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65623A60" w:rsidR="00831FFC" w:rsidRPr="000B4662" w:rsidRDefault="000B4662" w:rsidP="00831FFC">
      <w:pPr>
        <w:spacing w:after="0" w:line="240" w:lineRule="auto"/>
        <w:rPr>
          <w:rFonts w:ascii="Calibri" w:hAnsi="Calibri" w:cs="Calibri"/>
          <w:b/>
          <w:sz w:val="36"/>
          <w:szCs w:val="36"/>
        </w:rPr>
      </w:pPr>
      <w:r w:rsidRPr="000B4662">
        <w:rPr>
          <w:rFonts w:ascii="Calibri" w:hAnsi="Calibri" w:cs="Calibri"/>
          <w:b/>
          <w:sz w:val="36"/>
          <w:szCs w:val="36"/>
        </w:rPr>
        <w:t>Homeless Prevention Officer</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505F9D21" w:rsidR="00E36B4B" w:rsidRPr="000B4662" w:rsidRDefault="00E36B4B" w:rsidP="0075410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75410B">
        <w:rPr>
          <w:rFonts w:ascii="Calibri" w:hAnsi="Calibri" w:cs="Calibri"/>
          <w:b/>
          <w:sz w:val="24"/>
          <w:szCs w:val="24"/>
        </w:rPr>
        <w:t>Senior Homeless Prevention Officer</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7F4A7B63"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000B4662" w:rsidRPr="000B4662">
        <w:rPr>
          <w:rFonts w:ascii="Calibri" w:hAnsi="Calibri" w:cs="Calibri"/>
          <w:b/>
          <w:sz w:val="24"/>
          <w:szCs w:val="24"/>
        </w:rPr>
        <w:t>Hybrid – office and homeworking to meet business needs</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34274C28"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0B4662">
        <w:rPr>
          <w:rFonts w:ascii="Calibri" w:hAnsi="Calibri" w:cs="Calibri"/>
          <w:b/>
          <w:bCs/>
          <w:sz w:val="24"/>
          <w:szCs w:val="24"/>
        </w:rPr>
        <w:t>F</w:t>
      </w:r>
      <w:r>
        <w:rPr>
          <w:rFonts w:ascii="Calibri" w:hAnsi="Calibri" w:cs="Calibri"/>
          <w:b/>
          <w:bCs/>
          <w:sz w:val="24"/>
          <w:szCs w:val="24"/>
        </w:rPr>
        <w:t>ull time</w:t>
      </w:r>
      <w:r w:rsidR="004F703B" w:rsidRPr="000B4662">
        <w:rPr>
          <w:rFonts w:ascii="Calibri" w:hAnsi="Calibri" w:cs="Calibri"/>
          <w:b/>
          <w:bCs/>
          <w:sz w:val="24"/>
          <w:szCs w:val="24"/>
        </w:rPr>
        <w:t>,</w:t>
      </w:r>
      <w:r w:rsidRPr="000B4662">
        <w:rPr>
          <w:rFonts w:ascii="Calibri" w:hAnsi="Calibri" w:cs="Calibri"/>
          <w:b/>
          <w:bCs/>
          <w:sz w:val="24"/>
          <w:szCs w:val="24"/>
        </w:rPr>
        <w:t xml:space="preserve"> 37 hours over a 5</w:t>
      </w:r>
      <w:r w:rsidR="00A67F5D">
        <w:rPr>
          <w:rFonts w:ascii="Calibri" w:hAnsi="Calibri" w:cs="Calibri"/>
          <w:b/>
          <w:bCs/>
          <w:sz w:val="24"/>
          <w:szCs w:val="24"/>
        </w:rPr>
        <w:t>-</w:t>
      </w:r>
      <w:r w:rsidRPr="000B4662">
        <w:rPr>
          <w:rFonts w:ascii="Calibri" w:hAnsi="Calibri" w:cs="Calibri"/>
          <w:b/>
          <w:bCs/>
          <w:sz w:val="24"/>
          <w:szCs w:val="24"/>
        </w:rPr>
        <w:t xml:space="preserve">day </w:t>
      </w:r>
      <w:r w:rsidR="000B4662" w:rsidRPr="000B4662">
        <w:rPr>
          <w:rFonts w:ascii="Calibri" w:hAnsi="Calibri" w:cs="Calibri"/>
          <w:b/>
          <w:bCs/>
          <w:sz w:val="24"/>
          <w:szCs w:val="24"/>
        </w:rPr>
        <w:t>week</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4BE28CFC" w14:textId="4D477231" w:rsidR="00EE47D0" w:rsidRPr="00EE47D0" w:rsidRDefault="000B4662" w:rsidP="00EE47D0">
      <w:pPr>
        <w:spacing w:after="0" w:line="240" w:lineRule="auto"/>
        <w:ind w:left="2880" w:hanging="2880"/>
        <w:rPr>
          <w:rFonts w:ascii="Calibri" w:hAnsi="Calibri" w:cs="Calibri"/>
          <w:b/>
          <w:bCs/>
          <w:sz w:val="24"/>
          <w:szCs w:val="24"/>
        </w:rPr>
      </w:pPr>
      <w:r>
        <w:rPr>
          <w:rFonts w:ascii="Calibri" w:hAnsi="Calibri" w:cs="Calibri"/>
          <w:b/>
          <w:bCs/>
          <w:sz w:val="24"/>
          <w:szCs w:val="24"/>
        </w:rPr>
        <w:t>Contract type:</w:t>
      </w:r>
      <w:r>
        <w:rPr>
          <w:rFonts w:ascii="Calibri" w:hAnsi="Calibri" w:cs="Calibri"/>
          <w:b/>
          <w:bCs/>
          <w:sz w:val="24"/>
          <w:szCs w:val="24"/>
        </w:rPr>
        <w:tab/>
      </w:r>
      <w:r w:rsidR="00EE47D0">
        <w:rPr>
          <w:rFonts w:ascii="Calibri" w:hAnsi="Calibri" w:cs="Calibri"/>
          <w:b/>
          <w:bCs/>
          <w:sz w:val="24"/>
          <w:szCs w:val="24"/>
        </w:rPr>
        <w:t>Permanent</w:t>
      </w: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76553BA2" w14:textId="77777777" w:rsidR="000B4662" w:rsidRDefault="000B4662" w:rsidP="00E36B4B">
      <w:pPr>
        <w:spacing w:line="240" w:lineRule="auto"/>
        <w:rPr>
          <w:rFonts w:ascii="Calibri" w:hAnsi="Calibri" w:cs="Calibri"/>
          <w:sz w:val="24"/>
          <w:szCs w:val="24"/>
        </w:rPr>
      </w:pPr>
      <w:r w:rsidRPr="000B4662">
        <w:rPr>
          <w:rFonts w:ascii="Calibri" w:hAnsi="Calibri" w:cs="Calibri"/>
          <w:sz w:val="24"/>
          <w:szCs w:val="24"/>
        </w:rPr>
        <w:t>Providing proactive support and advice to individuals and families at risk of homelessness.  The role involves preventing homelessness through early intervention, identifying housing solutions, and working with external agencies to ensure individuals receive the necessary support to sustain their accommodation.</w:t>
      </w:r>
    </w:p>
    <w:p w14:paraId="14919E28" w14:textId="297E88DC" w:rsidR="00E36B4B" w:rsidRPr="00A67F5D" w:rsidRDefault="00E36B4B" w:rsidP="00E36B4B">
      <w:pPr>
        <w:spacing w:line="240" w:lineRule="auto"/>
        <w:rPr>
          <w:rFonts w:ascii="Calibri" w:hAnsi="Calibri" w:cs="Calibri"/>
          <w:b/>
          <w:sz w:val="24"/>
          <w:szCs w:val="24"/>
        </w:rPr>
      </w:pPr>
      <w:r w:rsidRPr="00A67F5D">
        <w:rPr>
          <w:rFonts w:ascii="Calibri" w:hAnsi="Calibri" w:cs="Calibri"/>
          <w:b/>
          <w:sz w:val="24"/>
          <w:szCs w:val="24"/>
        </w:rPr>
        <w:t>Key result areas:</w:t>
      </w:r>
    </w:p>
    <w:p w14:paraId="4A8EF9D7" w14:textId="70526DC8" w:rsidR="00D756FF" w:rsidRPr="00A67F5D" w:rsidRDefault="0075410B" w:rsidP="00A67F5D">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Persons at risk of homelessness are supported to maintain existing accommodation or access alternative suitable accommodation</w:t>
      </w: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63B3CA7E" w14:textId="4EDCFCA3" w:rsidR="009D3FC0" w:rsidRPr="000B4662" w:rsidRDefault="000B4662" w:rsidP="000B4662">
      <w:pPr>
        <w:widowControl w:val="0"/>
        <w:autoSpaceDE w:val="0"/>
        <w:autoSpaceDN w:val="0"/>
        <w:adjustRightInd w:val="0"/>
        <w:ind w:left="-284" w:firstLine="284"/>
        <w:rPr>
          <w:rFonts w:ascii="Calibri" w:hAnsi="Calibri" w:cs="Calibri"/>
          <w:b/>
          <w:sz w:val="24"/>
          <w:szCs w:val="24"/>
        </w:rPr>
      </w:pPr>
      <w:r w:rsidRPr="000B4662">
        <w:rPr>
          <w:rFonts w:ascii="Calibri" w:hAnsi="Calibri" w:cs="Calibri"/>
          <w:b/>
          <w:sz w:val="24"/>
          <w:szCs w:val="24"/>
        </w:rPr>
        <w:t>Case Management:</w:t>
      </w:r>
    </w:p>
    <w:p w14:paraId="7740E82F" w14:textId="78472154" w:rsidR="00705E67" w:rsidRPr="00705E67" w:rsidRDefault="00705E67" w:rsidP="00705E67">
      <w:pPr>
        <w:pStyle w:val="ListParagraph"/>
        <w:numPr>
          <w:ilvl w:val="0"/>
          <w:numId w:val="1"/>
        </w:numPr>
        <w:spacing w:line="240" w:lineRule="auto"/>
        <w:contextualSpacing w:val="0"/>
        <w:rPr>
          <w:rFonts w:ascii="Calibri" w:hAnsi="Calibri" w:cs="Calibri"/>
          <w:sz w:val="24"/>
          <w:szCs w:val="24"/>
        </w:rPr>
      </w:pPr>
      <w:r>
        <w:rPr>
          <w:rFonts w:ascii="Calibri" w:hAnsi="Calibri" w:cs="Calibri"/>
          <w:sz w:val="24"/>
          <w:szCs w:val="24"/>
        </w:rPr>
        <w:t>P</w:t>
      </w:r>
      <w:r w:rsidRPr="00705E67">
        <w:rPr>
          <w:rFonts w:ascii="Calibri" w:hAnsi="Calibri" w:cs="Calibri"/>
          <w:sz w:val="24"/>
          <w:szCs w:val="24"/>
        </w:rPr>
        <w:t xml:space="preserve">roviding initial advice and support to help prevent </w:t>
      </w:r>
      <w:r>
        <w:rPr>
          <w:rFonts w:ascii="Calibri" w:hAnsi="Calibri" w:cs="Calibri"/>
          <w:sz w:val="24"/>
          <w:szCs w:val="24"/>
        </w:rPr>
        <w:t>homeless</w:t>
      </w:r>
      <w:r w:rsidR="00E364DA">
        <w:rPr>
          <w:rFonts w:ascii="Calibri" w:hAnsi="Calibri" w:cs="Calibri"/>
          <w:sz w:val="24"/>
          <w:szCs w:val="24"/>
        </w:rPr>
        <w:t>ness</w:t>
      </w:r>
      <w:r>
        <w:rPr>
          <w:rFonts w:ascii="Calibri" w:hAnsi="Calibri" w:cs="Calibri"/>
          <w:sz w:val="24"/>
          <w:szCs w:val="24"/>
        </w:rPr>
        <w:t xml:space="preserve"> </w:t>
      </w:r>
      <w:r w:rsidRPr="00705E67">
        <w:rPr>
          <w:rFonts w:ascii="Calibri" w:hAnsi="Calibri" w:cs="Calibri"/>
          <w:sz w:val="24"/>
          <w:szCs w:val="24"/>
        </w:rPr>
        <w:t>or resolve housing issues</w:t>
      </w:r>
      <w:r>
        <w:rPr>
          <w:rFonts w:ascii="Calibri" w:hAnsi="Calibri" w:cs="Calibri"/>
          <w:sz w:val="24"/>
          <w:szCs w:val="24"/>
        </w:rPr>
        <w:t xml:space="preserve">, </w:t>
      </w:r>
      <w:r w:rsidRPr="00705E67">
        <w:rPr>
          <w:rFonts w:ascii="Calibri" w:hAnsi="Calibri" w:cs="Calibri"/>
          <w:sz w:val="24"/>
          <w:szCs w:val="24"/>
        </w:rPr>
        <w:t>ensuring accurate information is collected and</w:t>
      </w:r>
      <w:r w:rsidR="00770EB9">
        <w:rPr>
          <w:rFonts w:ascii="Calibri" w:hAnsi="Calibri" w:cs="Calibri"/>
          <w:sz w:val="24"/>
          <w:szCs w:val="24"/>
        </w:rPr>
        <w:t xml:space="preserve"> relevant enquires are undertaken to determine homelessness and eligibility</w:t>
      </w:r>
      <w:r>
        <w:rPr>
          <w:rFonts w:ascii="Calibri" w:hAnsi="Calibri" w:cs="Calibri"/>
          <w:sz w:val="24"/>
          <w:szCs w:val="24"/>
        </w:rPr>
        <w:t>.</w:t>
      </w:r>
    </w:p>
    <w:p w14:paraId="2CD90DC0" w14:textId="0ED4D78E" w:rsidR="000B4662" w:rsidRPr="000B4662" w:rsidRDefault="000B4662" w:rsidP="000B4662">
      <w:pPr>
        <w:pStyle w:val="ListParagraph"/>
        <w:numPr>
          <w:ilvl w:val="0"/>
          <w:numId w:val="1"/>
        </w:numPr>
        <w:spacing w:line="240" w:lineRule="auto"/>
        <w:contextualSpacing w:val="0"/>
        <w:rPr>
          <w:rFonts w:ascii="Calibri" w:hAnsi="Calibri" w:cs="Calibri"/>
          <w:sz w:val="24"/>
          <w:szCs w:val="24"/>
        </w:rPr>
      </w:pPr>
      <w:r w:rsidRPr="000B4662">
        <w:rPr>
          <w:rFonts w:ascii="Calibri" w:hAnsi="Calibri" w:cs="Calibri"/>
          <w:sz w:val="24"/>
          <w:szCs w:val="24"/>
        </w:rPr>
        <w:t>Manage a caseload of individuals and families at risk of homelessness, providing tailored advice, support, and intervention to prevent eviction and homelessness.</w:t>
      </w:r>
    </w:p>
    <w:p w14:paraId="1DF156DE" w14:textId="77777777" w:rsidR="000B4662" w:rsidRPr="000B4662" w:rsidRDefault="000B4662" w:rsidP="000B4662">
      <w:pPr>
        <w:pStyle w:val="ListParagraph"/>
        <w:numPr>
          <w:ilvl w:val="0"/>
          <w:numId w:val="1"/>
        </w:numPr>
        <w:spacing w:line="240" w:lineRule="auto"/>
        <w:contextualSpacing w:val="0"/>
        <w:rPr>
          <w:rFonts w:ascii="Calibri" w:hAnsi="Calibri" w:cs="Calibri"/>
          <w:sz w:val="24"/>
          <w:szCs w:val="24"/>
        </w:rPr>
      </w:pPr>
      <w:r w:rsidRPr="000B4662">
        <w:rPr>
          <w:rFonts w:ascii="Calibri" w:hAnsi="Calibri" w:cs="Calibri"/>
          <w:sz w:val="24"/>
          <w:szCs w:val="24"/>
        </w:rPr>
        <w:t>Assess individuals' needs through detailed interviews and home visits where necessary.</w:t>
      </w:r>
    </w:p>
    <w:p w14:paraId="74EFE293" w14:textId="60287623" w:rsidR="00E36B4B" w:rsidRDefault="000B4662" w:rsidP="000B4662">
      <w:pPr>
        <w:pStyle w:val="ListParagraph"/>
        <w:numPr>
          <w:ilvl w:val="0"/>
          <w:numId w:val="1"/>
        </w:numPr>
        <w:spacing w:line="240" w:lineRule="auto"/>
        <w:contextualSpacing w:val="0"/>
        <w:rPr>
          <w:rFonts w:ascii="Calibri" w:hAnsi="Calibri" w:cs="Calibri"/>
          <w:sz w:val="24"/>
          <w:szCs w:val="24"/>
        </w:rPr>
      </w:pPr>
      <w:r w:rsidRPr="000B4662">
        <w:rPr>
          <w:rFonts w:ascii="Calibri" w:hAnsi="Calibri" w:cs="Calibri"/>
          <w:sz w:val="24"/>
          <w:szCs w:val="24"/>
        </w:rPr>
        <w:t>Develop and implement personalised homelessness prevention plans</w:t>
      </w:r>
      <w:r w:rsidR="00E36B4B" w:rsidRPr="00636A46">
        <w:rPr>
          <w:rFonts w:ascii="Calibri" w:hAnsi="Calibri" w:cs="Calibri"/>
          <w:sz w:val="24"/>
          <w:szCs w:val="24"/>
        </w:rPr>
        <w:t xml:space="preserve"> </w:t>
      </w:r>
    </w:p>
    <w:p w14:paraId="46B7FFB4" w14:textId="5E002AF4"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Advice and Guidance:</w:t>
      </w:r>
    </w:p>
    <w:p w14:paraId="1BD96C0B" w14:textId="17224324" w:rsidR="000B4662" w:rsidRPr="000B4662" w:rsidRDefault="000B4662" w:rsidP="000B4662">
      <w:pPr>
        <w:pStyle w:val="ListParagraph"/>
        <w:numPr>
          <w:ilvl w:val="0"/>
          <w:numId w:val="18"/>
        </w:numPr>
        <w:spacing w:line="240" w:lineRule="auto"/>
        <w:contextualSpacing w:val="0"/>
        <w:rPr>
          <w:rFonts w:ascii="Calibri" w:hAnsi="Calibri" w:cs="Calibri"/>
          <w:sz w:val="24"/>
          <w:szCs w:val="24"/>
        </w:rPr>
      </w:pPr>
      <w:r w:rsidRPr="000B4662">
        <w:rPr>
          <w:rFonts w:ascii="Calibri" w:hAnsi="Calibri" w:cs="Calibri"/>
          <w:sz w:val="24"/>
          <w:szCs w:val="24"/>
        </w:rPr>
        <w:t>Provide clients with information regarding housing options, tenancy rights, and responsibilities.</w:t>
      </w:r>
    </w:p>
    <w:p w14:paraId="7F1298B1" w14:textId="12DEC98C" w:rsidR="000B4662" w:rsidRPr="000B4662" w:rsidRDefault="000B4662" w:rsidP="000B4662">
      <w:pPr>
        <w:pStyle w:val="ListParagraph"/>
        <w:numPr>
          <w:ilvl w:val="0"/>
          <w:numId w:val="18"/>
        </w:numPr>
        <w:spacing w:line="240" w:lineRule="auto"/>
        <w:contextualSpacing w:val="0"/>
        <w:rPr>
          <w:rFonts w:ascii="Calibri" w:hAnsi="Calibri" w:cs="Calibri"/>
          <w:sz w:val="24"/>
          <w:szCs w:val="24"/>
        </w:rPr>
      </w:pPr>
      <w:r w:rsidRPr="000B4662">
        <w:rPr>
          <w:rFonts w:ascii="Calibri" w:hAnsi="Calibri" w:cs="Calibri"/>
          <w:sz w:val="24"/>
          <w:szCs w:val="24"/>
        </w:rPr>
        <w:t>Advise on benefits entitlement and how to apply for financial support or crisis funding.</w:t>
      </w:r>
    </w:p>
    <w:p w14:paraId="0778AF12" w14:textId="36F0EDA2" w:rsidR="000B4662" w:rsidRPr="000B4662" w:rsidRDefault="000B4662" w:rsidP="000B4662">
      <w:pPr>
        <w:pStyle w:val="ListParagraph"/>
        <w:numPr>
          <w:ilvl w:val="0"/>
          <w:numId w:val="18"/>
        </w:numPr>
        <w:spacing w:line="240" w:lineRule="auto"/>
        <w:contextualSpacing w:val="0"/>
        <w:rPr>
          <w:rFonts w:ascii="Calibri" w:hAnsi="Calibri" w:cs="Calibri"/>
          <w:sz w:val="24"/>
          <w:szCs w:val="24"/>
        </w:rPr>
      </w:pPr>
      <w:r w:rsidRPr="000B4662">
        <w:rPr>
          <w:rFonts w:ascii="Calibri" w:hAnsi="Calibri" w:cs="Calibri"/>
          <w:sz w:val="24"/>
          <w:szCs w:val="24"/>
        </w:rPr>
        <w:t>Offer guidance on budgeting, debt management, and maintaining tenancies.</w:t>
      </w:r>
    </w:p>
    <w:p w14:paraId="3BE10740" w14:textId="2C66E037"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Referral and Partnership Working:</w:t>
      </w:r>
    </w:p>
    <w:p w14:paraId="42E0078E" w14:textId="0054C845" w:rsidR="000B4662" w:rsidRPr="000B4662" w:rsidRDefault="000B4662" w:rsidP="000B4662">
      <w:pPr>
        <w:pStyle w:val="ListParagraph"/>
        <w:numPr>
          <w:ilvl w:val="0"/>
          <w:numId w:val="19"/>
        </w:numPr>
        <w:spacing w:line="240" w:lineRule="auto"/>
        <w:contextualSpacing w:val="0"/>
        <w:rPr>
          <w:rFonts w:ascii="Calibri" w:hAnsi="Calibri" w:cs="Calibri"/>
          <w:sz w:val="24"/>
          <w:szCs w:val="24"/>
        </w:rPr>
      </w:pPr>
      <w:r w:rsidRPr="000B4662">
        <w:rPr>
          <w:rFonts w:ascii="Calibri" w:hAnsi="Calibri" w:cs="Calibri"/>
          <w:sz w:val="24"/>
          <w:szCs w:val="24"/>
        </w:rPr>
        <w:lastRenderedPageBreak/>
        <w:t>Collaborate with social services, mental health teams, probation services, and other agencies to address underlying causes of homelessness.</w:t>
      </w:r>
    </w:p>
    <w:p w14:paraId="278E9C3E" w14:textId="72043257" w:rsidR="000B4662" w:rsidRPr="000B4662" w:rsidRDefault="000B4662" w:rsidP="000B4662">
      <w:pPr>
        <w:pStyle w:val="ListParagraph"/>
        <w:numPr>
          <w:ilvl w:val="0"/>
          <w:numId w:val="19"/>
        </w:numPr>
        <w:spacing w:line="240" w:lineRule="auto"/>
        <w:contextualSpacing w:val="0"/>
        <w:rPr>
          <w:rFonts w:ascii="Calibri" w:hAnsi="Calibri" w:cs="Calibri"/>
          <w:sz w:val="24"/>
          <w:szCs w:val="24"/>
        </w:rPr>
      </w:pPr>
      <w:r w:rsidRPr="000B4662">
        <w:rPr>
          <w:rFonts w:ascii="Calibri" w:hAnsi="Calibri" w:cs="Calibri"/>
          <w:sz w:val="24"/>
          <w:szCs w:val="24"/>
        </w:rPr>
        <w:t>Make referrals to relevant services for further support, such as domestic violence support, mental health services, addiction treatment, and financial advice.</w:t>
      </w:r>
    </w:p>
    <w:p w14:paraId="250CBF35" w14:textId="3D5D3BAC" w:rsidR="000B4662" w:rsidRPr="000B4662" w:rsidRDefault="000B4662" w:rsidP="000B4662">
      <w:pPr>
        <w:pStyle w:val="ListParagraph"/>
        <w:numPr>
          <w:ilvl w:val="0"/>
          <w:numId w:val="19"/>
        </w:numPr>
        <w:spacing w:line="240" w:lineRule="auto"/>
        <w:contextualSpacing w:val="0"/>
        <w:rPr>
          <w:rFonts w:ascii="Calibri" w:hAnsi="Calibri" w:cs="Calibri"/>
          <w:sz w:val="24"/>
          <w:szCs w:val="24"/>
        </w:rPr>
      </w:pPr>
      <w:r w:rsidRPr="000B4662">
        <w:rPr>
          <w:rFonts w:ascii="Calibri" w:hAnsi="Calibri" w:cs="Calibri"/>
          <w:sz w:val="24"/>
          <w:szCs w:val="24"/>
        </w:rPr>
        <w:t>Maintain strong relationships with landlords, housing associations, and private sector providers to facilitate successful outcomes for clients.</w:t>
      </w:r>
    </w:p>
    <w:p w14:paraId="75100F12" w14:textId="4F714FD8"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Housing Solutions:</w:t>
      </w:r>
    </w:p>
    <w:p w14:paraId="041F15EF" w14:textId="28C40B83" w:rsidR="000B4662" w:rsidRPr="000B4662" w:rsidRDefault="000B4662" w:rsidP="000B4662">
      <w:pPr>
        <w:pStyle w:val="ListParagraph"/>
        <w:numPr>
          <w:ilvl w:val="0"/>
          <w:numId w:val="20"/>
        </w:numPr>
        <w:spacing w:line="240" w:lineRule="auto"/>
        <w:contextualSpacing w:val="0"/>
        <w:rPr>
          <w:rFonts w:ascii="Calibri" w:hAnsi="Calibri" w:cs="Calibri"/>
          <w:sz w:val="24"/>
          <w:szCs w:val="24"/>
        </w:rPr>
      </w:pPr>
      <w:r w:rsidRPr="000B4662">
        <w:rPr>
          <w:rFonts w:ascii="Calibri" w:hAnsi="Calibri" w:cs="Calibri"/>
          <w:sz w:val="24"/>
          <w:szCs w:val="24"/>
        </w:rPr>
        <w:t>Identify suitable temporary and permanent accommodation options for individuals facing homelessness.</w:t>
      </w:r>
    </w:p>
    <w:p w14:paraId="379936FC" w14:textId="37EA85A8" w:rsidR="000B4662" w:rsidRPr="000B4662" w:rsidRDefault="000B4662" w:rsidP="000B4662">
      <w:pPr>
        <w:pStyle w:val="ListParagraph"/>
        <w:numPr>
          <w:ilvl w:val="0"/>
          <w:numId w:val="20"/>
        </w:numPr>
        <w:spacing w:line="240" w:lineRule="auto"/>
        <w:contextualSpacing w:val="0"/>
        <w:rPr>
          <w:rFonts w:ascii="Calibri" w:hAnsi="Calibri" w:cs="Calibri"/>
          <w:sz w:val="24"/>
          <w:szCs w:val="24"/>
        </w:rPr>
      </w:pPr>
      <w:r w:rsidRPr="000B4662">
        <w:rPr>
          <w:rFonts w:ascii="Calibri" w:hAnsi="Calibri" w:cs="Calibri"/>
          <w:sz w:val="24"/>
          <w:szCs w:val="24"/>
        </w:rPr>
        <w:t>Liaise with private landlords, social housing providers, and other housing agencies to secure alternative housing options.</w:t>
      </w:r>
    </w:p>
    <w:p w14:paraId="0BDF2E21" w14:textId="60BD7422" w:rsidR="000B4662" w:rsidRPr="000B4662" w:rsidRDefault="000B4662" w:rsidP="000B4662">
      <w:pPr>
        <w:pStyle w:val="ListParagraph"/>
        <w:numPr>
          <w:ilvl w:val="0"/>
          <w:numId w:val="20"/>
        </w:numPr>
        <w:spacing w:line="240" w:lineRule="auto"/>
        <w:contextualSpacing w:val="0"/>
        <w:rPr>
          <w:rFonts w:ascii="Calibri" w:hAnsi="Calibri" w:cs="Calibri"/>
          <w:sz w:val="24"/>
          <w:szCs w:val="24"/>
        </w:rPr>
      </w:pPr>
      <w:r w:rsidRPr="000B4662">
        <w:rPr>
          <w:rFonts w:ascii="Calibri" w:hAnsi="Calibri" w:cs="Calibri"/>
          <w:sz w:val="24"/>
          <w:szCs w:val="24"/>
        </w:rPr>
        <w:t>Assist clients with the application process for social or affordable housing.</w:t>
      </w:r>
    </w:p>
    <w:p w14:paraId="0BF94D88" w14:textId="6B4CD8EC"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Crisis Management:</w:t>
      </w:r>
    </w:p>
    <w:p w14:paraId="76200DF4" w14:textId="493C2DF1" w:rsidR="000B4662" w:rsidRPr="000B4662" w:rsidRDefault="000B4662" w:rsidP="000B4662">
      <w:pPr>
        <w:pStyle w:val="ListParagraph"/>
        <w:numPr>
          <w:ilvl w:val="0"/>
          <w:numId w:val="21"/>
        </w:numPr>
        <w:spacing w:line="240" w:lineRule="auto"/>
        <w:contextualSpacing w:val="0"/>
        <w:rPr>
          <w:rFonts w:ascii="Calibri" w:hAnsi="Calibri" w:cs="Calibri"/>
          <w:sz w:val="24"/>
          <w:szCs w:val="24"/>
        </w:rPr>
      </w:pPr>
      <w:r w:rsidRPr="000B4662">
        <w:rPr>
          <w:rFonts w:ascii="Calibri" w:hAnsi="Calibri" w:cs="Calibri"/>
          <w:sz w:val="24"/>
          <w:szCs w:val="24"/>
        </w:rPr>
        <w:t>Respond to emergency housing situations and assist in arranging temporary accommodation where required.</w:t>
      </w:r>
    </w:p>
    <w:p w14:paraId="46C448A5" w14:textId="40CE6096" w:rsidR="000B4662" w:rsidRPr="000B4662" w:rsidRDefault="000B4662" w:rsidP="000B4662">
      <w:pPr>
        <w:pStyle w:val="ListParagraph"/>
        <w:numPr>
          <w:ilvl w:val="0"/>
          <w:numId w:val="21"/>
        </w:numPr>
        <w:spacing w:line="240" w:lineRule="auto"/>
        <w:contextualSpacing w:val="0"/>
        <w:rPr>
          <w:rFonts w:ascii="Calibri" w:hAnsi="Calibri" w:cs="Calibri"/>
          <w:sz w:val="24"/>
          <w:szCs w:val="24"/>
        </w:rPr>
      </w:pPr>
      <w:r w:rsidRPr="000B4662">
        <w:rPr>
          <w:rFonts w:ascii="Calibri" w:hAnsi="Calibri" w:cs="Calibri"/>
          <w:sz w:val="24"/>
          <w:szCs w:val="24"/>
        </w:rPr>
        <w:t>Provide advocacy and support during crisis situations, including negotiating with landlords and housing providers.</w:t>
      </w:r>
    </w:p>
    <w:p w14:paraId="7323B748" w14:textId="7A80E8D9"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Record Keeping and Reporting:</w:t>
      </w:r>
    </w:p>
    <w:p w14:paraId="3C3B4117" w14:textId="2E74C85C" w:rsidR="000B4662" w:rsidRPr="000B4662" w:rsidRDefault="000B4662" w:rsidP="000B4662">
      <w:pPr>
        <w:pStyle w:val="ListParagraph"/>
        <w:numPr>
          <w:ilvl w:val="0"/>
          <w:numId w:val="22"/>
        </w:numPr>
        <w:spacing w:line="240" w:lineRule="auto"/>
        <w:contextualSpacing w:val="0"/>
        <w:rPr>
          <w:rFonts w:ascii="Calibri" w:hAnsi="Calibri" w:cs="Calibri"/>
          <w:sz w:val="24"/>
          <w:szCs w:val="24"/>
        </w:rPr>
      </w:pPr>
      <w:r w:rsidRPr="000B4662">
        <w:rPr>
          <w:rFonts w:ascii="Calibri" w:hAnsi="Calibri" w:cs="Calibri"/>
          <w:sz w:val="24"/>
          <w:szCs w:val="24"/>
        </w:rPr>
        <w:t>Maintain accurate and up-to-date case files, recording all client interactions, actions, and decisions.</w:t>
      </w:r>
    </w:p>
    <w:p w14:paraId="483CD39D" w14:textId="50B6C1DE" w:rsidR="000B4662" w:rsidRPr="000B4662" w:rsidRDefault="000B4662" w:rsidP="000B4662">
      <w:pPr>
        <w:pStyle w:val="ListParagraph"/>
        <w:numPr>
          <w:ilvl w:val="0"/>
          <w:numId w:val="22"/>
        </w:numPr>
        <w:spacing w:line="240" w:lineRule="auto"/>
        <w:contextualSpacing w:val="0"/>
        <w:rPr>
          <w:rFonts w:ascii="Calibri" w:hAnsi="Calibri" w:cs="Calibri"/>
          <w:sz w:val="24"/>
          <w:szCs w:val="24"/>
        </w:rPr>
      </w:pPr>
      <w:r w:rsidRPr="000B4662">
        <w:rPr>
          <w:rFonts w:ascii="Calibri" w:hAnsi="Calibri" w:cs="Calibri"/>
          <w:sz w:val="24"/>
          <w:szCs w:val="24"/>
        </w:rPr>
        <w:t>Complete required paperwork and reports to comply with legal and procedural requirements.</w:t>
      </w:r>
    </w:p>
    <w:p w14:paraId="608F1A15" w14:textId="1C7A712A" w:rsidR="000B4662" w:rsidRPr="000B4662" w:rsidRDefault="000B4662" w:rsidP="000B4662">
      <w:pPr>
        <w:pStyle w:val="ListParagraph"/>
        <w:numPr>
          <w:ilvl w:val="0"/>
          <w:numId w:val="22"/>
        </w:numPr>
        <w:spacing w:line="240" w:lineRule="auto"/>
        <w:contextualSpacing w:val="0"/>
        <w:rPr>
          <w:rFonts w:ascii="Calibri" w:hAnsi="Calibri" w:cs="Calibri"/>
          <w:sz w:val="24"/>
          <w:szCs w:val="24"/>
        </w:rPr>
      </w:pPr>
      <w:r w:rsidRPr="000B4662">
        <w:rPr>
          <w:rFonts w:ascii="Calibri" w:hAnsi="Calibri" w:cs="Calibri"/>
          <w:sz w:val="24"/>
          <w:szCs w:val="24"/>
        </w:rPr>
        <w:t>Contribute to monitoring and reporting on homelessness prevention outcomes to senior managers and elected Members.</w:t>
      </w:r>
    </w:p>
    <w:p w14:paraId="6CE86E9E" w14:textId="5673D8AF"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Training and Development:</w:t>
      </w:r>
    </w:p>
    <w:p w14:paraId="2BE89F2E" w14:textId="57CECDAD" w:rsidR="000B4662" w:rsidRPr="000B4662" w:rsidRDefault="000B4662" w:rsidP="000B4662">
      <w:pPr>
        <w:pStyle w:val="ListParagraph"/>
        <w:numPr>
          <w:ilvl w:val="0"/>
          <w:numId w:val="23"/>
        </w:numPr>
        <w:spacing w:line="240" w:lineRule="auto"/>
        <w:contextualSpacing w:val="0"/>
        <w:rPr>
          <w:rFonts w:ascii="Calibri" w:hAnsi="Calibri" w:cs="Calibri"/>
          <w:sz w:val="24"/>
          <w:szCs w:val="24"/>
        </w:rPr>
      </w:pPr>
      <w:r w:rsidRPr="000B4662">
        <w:rPr>
          <w:rFonts w:ascii="Calibri" w:hAnsi="Calibri" w:cs="Calibri"/>
          <w:sz w:val="24"/>
          <w:szCs w:val="24"/>
        </w:rPr>
        <w:t>Stay informed on housing legislation, welfare benefits, and homelessness prevention strategies.</w:t>
      </w:r>
    </w:p>
    <w:p w14:paraId="0C491BC6" w14:textId="55B371C4" w:rsidR="000B4662" w:rsidRPr="00A67F5D" w:rsidRDefault="000B4662" w:rsidP="00A67F5D">
      <w:pPr>
        <w:pStyle w:val="ListParagraph"/>
        <w:numPr>
          <w:ilvl w:val="0"/>
          <w:numId w:val="23"/>
        </w:numPr>
        <w:spacing w:line="240" w:lineRule="auto"/>
        <w:contextualSpacing w:val="0"/>
        <w:rPr>
          <w:rFonts w:ascii="Calibri" w:hAnsi="Calibri" w:cs="Calibri"/>
          <w:sz w:val="24"/>
          <w:szCs w:val="24"/>
        </w:rPr>
      </w:pPr>
      <w:r w:rsidRPr="000B4662">
        <w:rPr>
          <w:rFonts w:ascii="Calibri" w:hAnsi="Calibri" w:cs="Calibri"/>
          <w:sz w:val="24"/>
          <w:szCs w:val="24"/>
        </w:rPr>
        <w:t>Participate in relevant training and professional development opportunities to improve service delivery.</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97FD764" w14:textId="7EE80FA0" w:rsidR="00E36B4B" w:rsidRPr="000B4662" w:rsidRDefault="00D5755C" w:rsidP="000B4662">
      <w:pPr>
        <w:jc w:val="both"/>
        <w:rPr>
          <w:rFonts w:ascii="Calibri" w:hAnsi="Calibri" w:cs="Calibri"/>
          <w:b/>
          <w:sz w:val="24"/>
          <w:szCs w:val="24"/>
        </w:rPr>
      </w:pPr>
      <w:r w:rsidRPr="00636A46">
        <w:rPr>
          <w:rFonts w:ascii="Calibri" w:hAnsi="Calibri" w:cs="Calibri"/>
          <w:b/>
          <w:sz w:val="24"/>
          <w:szCs w:val="24"/>
        </w:rPr>
        <w:t xml:space="preserve">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w:t>
      </w:r>
      <w:r w:rsidRPr="00636A46">
        <w:rPr>
          <w:rFonts w:ascii="Calibri" w:hAnsi="Calibri" w:cs="Calibri"/>
          <w:b/>
          <w:sz w:val="24"/>
          <w:szCs w:val="24"/>
        </w:rPr>
        <w:lastRenderedPageBreak/>
        <w:t>common occurrence and cannot in themselves justify a reconsideration of the grading of the job.</w:t>
      </w:r>
      <w:r w:rsidR="00E36B4B"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27AC5906"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0B4662">
      <w:pPr>
        <w:pStyle w:val="ListParagraph"/>
        <w:spacing w:after="120" w:line="240" w:lineRule="auto"/>
        <w:ind w:left="360"/>
        <w:contextualSpacing w:val="0"/>
        <w:rPr>
          <w:rFonts w:ascii="Calibri" w:hAnsi="Calibri" w:cs="Calibri"/>
          <w:b/>
          <w:sz w:val="24"/>
          <w:szCs w:val="24"/>
        </w:rPr>
      </w:pPr>
    </w:p>
    <w:p w14:paraId="10734605" w14:textId="4BF5E2BD" w:rsidR="00996F76" w:rsidRPr="00636A46" w:rsidRDefault="00996F76" w:rsidP="000B4662">
      <w:pPr>
        <w:pStyle w:val="ListParagraph"/>
        <w:spacing w:after="120" w:line="240" w:lineRule="auto"/>
        <w:ind w:left="360"/>
        <w:contextualSpacing w:val="0"/>
        <w:rPr>
          <w:rFonts w:ascii="Calibri" w:hAnsi="Calibri" w:cs="Calibri"/>
          <w:b/>
          <w:sz w:val="24"/>
          <w:szCs w:val="24"/>
        </w:rPr>
      </w:pPr>
      <w:r>
        <w:rPr>
          <w:rFonts w:ascii="Calibri" w:hAnsi="Calibri" w:cs="Calibri"/>
          <w:b/>
          <w:sz w:val="24"/>
          <w:szCs w:val="24"/>
        </w:rPr>
        <w:t>Essential</w:t>
      </w:r>
    </w:p>
    <w:p w14:paraId="5CB16D25" w14:textId="77777777" w:rsidR="000B4662" w:rsidRDefault="000B4662" w:rsidP="000B4662">
      <w:pPr>
        <w:pStyle w:val="ListParagraph"/>
        <w:numPr>
          <w:ilvl w:val="1"/>
          <w:numId w:val="10"/>
        </w:numPr>
        <w:spacing w:after="120" w:line="240" w:lineRule="auto"/>
        <w:ind w:left="720"/>
        <w:contextualSpacing w:val="0"/>
        <w:rPr>
          <w:rFonts w:ascii="Calibri" w:hAnsi="Calibri" w:cs="Calibri"/>
          <w:bCs/>
          <w:sz w:val="24"/>
          <w:szCs w:val="24"/>
        </w:rPr>
      </w:pPr>
      <w:r w:rsidRPr="000B4662">
        <w:rPr>
          <w:rFonts w:ascii="Calibri" w:hAnsi="Calibri" w:cs="Calibri"/>
          <w:bCs/>
          <w:sz w:val="24"/>
          <w:szCs w:val="24"/>
        </w:rPr>
        <w:t>Experience working in a customer-facing role, particularly within housing, social services, or a related field.</w:t>
      </w:r>
    </w:p>
    <w:p w14:paraId="43BC826B" w14:textId="77777777" w:rsidR="000B4662" w:rsidRDefault="000B4662" w:rsidP="000B4662">
      <w:pPr>
        <w:pStyle w:val="ListParagraph"/>
        <w:numPr>
          <w:ilvl w:val="1"/>
          <w:numId w:val="10"/>
        </w:numPr>
        <w:spacing w:after="120" w:line="240" w:lineRule="auto"/>
        <w:ind w:left="720"/>
        <w:contextualSpacing w:val="0"/>
        <w:rPr>
          <w:rFonts w:ascii="Calibri" w:hAnsi="Calibri" w:cs="Calibri"/>
          <w:bCs/>
          <w:sz w:val="24"/>
          <w:szCs w:val="24"/>
        </w:rPr>
      </w:pPr>
      <w:r w:rsidRPr="000B4662">
        <w:rPr>
          <w:rFonts w:ascii="Calibri" w:hAnsi="Calibri" w:cs="Calibri"/>
          <w:bCs/>
          <w:sz w:val="24"/>
          <w:szCs w:val="24"/>
        </w:rPr>
        <w:t>Knowledge of housing law, homelessness legislation, and welfare benefits.</w:t>
      </w:r>
    </w:p>
    <w:p w14:paraId="3C3849E2" w14:textId="7DF89015" w:rsidR="000B4662" w:rsidRPr="000B4662" w:rsidRDefault="000B4662" w:rsidP="000B4662">
      <w:pPr>
        <w:pStyle w:val="ListParagraph"/>
        <w:numPr>
          <w:ilvl w:val="1"/>
          <w:numId w:val="10"/>
        </w:numPr>
        <w:spacing w:after="120" w:line="240" w:lineRule="auto"/>
        <w:ind w:left="720"/>
        <w:contextualSpacing w:val="0"/>
        <w:rPr>
          <w:rFonts w:ascii="Calibri" w:hAnsi="Calibri" w:cs="Calibri"/>
          <w:bCs/>
          <w:sz w:val="24"/>
          <w:szCs w:val="24"/>
        </w:rPr>
      </w:pPr>
      <w:r w:rsidRPr="000B4662">
        <w:rPr>
          <w:rFonts w:ascii="Calibri" w:hAnsi="Calibri" w:cs="Calibri"/>
          <w:bCs/>
          <w:sz w:val="24"/>
          <w:szCs w:val="24"/>
        </w:rPr>
        <w:t>Experience in case management or working with vulnerable individuals or families.</w:t>
      </w:r>
    </w:p>
    <w:p w14:paraId="5D468809" w14:textId="77777777" w:rsidR="00996F76" w:rsidRDefault="00996F76" w:rsidP="000B4662">
      <w:pPr>
        <w:spacing w:after="120" w:line="240" w:lineRule="auto"/>
        <w:ind w:left="360"/>
        <w:rPr>
          <w:rFonts w:ascii="Calibri" w:hAnsi="Calibri" w:cs="Calibri"/>
          <w:bCs/>
          <w:sz w:val="24"/>
          <w:szCs w:val="24"/>
        </w:rPr>
      </w:pPr>
    </w:p>
    <w:p w14:paraId="4C7ECE96" w14:textId="010F2F90" w:rsidR="00996F76" w:rsidRDefault="00996F76" w:rsidP="000B4662">
      <w:pPr>
        <w:spacing w:after="12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639F298E" w14:textId="77777777" w:rsidR="000B4662" w:rsidRDefault="000B4662" w:rsidP="000B4662">
      <w:pPr>
        <w:pStyle w:val="ListParagraph"/>
        <w:numPr>
          <w:ilvl w:val="1"/>
          <w:numId w:val="10"/>
        </w:numPr>
        <w:spacing w:after="120" w:line="240" w:lineRule="auto"/>
        <w:ind w:left="720"/>
        <w:contextualSpacing w:val="0"/>
        <w:rPr>
          <w:rFonts w:ascii="Calibri" w:hAnsi="Calibri" w:cs="Calibri"/>
          <w:bCs/>
          <w:sz w:val="24"/>
          <w:szCs w:val="24"/>
        </w:rPr>
      </w:pPr>
      <w:r w:rsidRPr="000B4662">
        <w:rPr>
          <w:rFonts w:ascii="Calibri" w:hAnsi="Calibri" w:cs="Calibri"/>
          <w:bCs/>
          <w:sz w:val="24"/>
          <w:szCs w:val="24"/>
        </w:rPr>
        <w:t>Experience of working in a multi-agency setting.</w:t>
      </w:r>
    </w:p>
    <w:p w14:paraId="1A18ADE9" w14:textId="1F00252E" w:rsidR="00996F76" w:rsidRPr="000B4662" w:rsidRDefault="000B4662" w:rsidP="000B4662">
      <w:pPr>
        <w:pStyle w:val="ListParagraph"/>
        <w:numPr>
          <w:ilvl w:val="1"/>
          <w:numId w:val="10"/>
        </w:numPr>
        <w:spacing w:after="120" w:line="240" w:lineRule="auto"/>
        <w:ind w:left="720"/>
        <w:contextualSpacing w:val="0"/>
        <w:rPr>
          <w:rFonts w:ascii="Calibri" w:hAnsi="Calibri" w:cs="Calibri"/>
          <w:bCs/>
          <w:sz w:val="24"/>
          <w:szCs w:val="24"/>
        </w:rPr>
      </w:pPr>
      <w:r w:rsidRPr="000B4662">
        <w:rPr>
          <w:rFonts w:ascii="Calibri" w:hAnsi="Calibri" w:cs="Calibri"/>
          <w:bCs/>
          <w:sz w:val="24"/>
          <w:szCs w:val="24"/>
        </w:rPr>
        <w:t>Knowledge of local housing providers and support services</w:t>
      </w:r>
    </w:p>
    <w:p w14:paraId="1CF03C18" w14:textId="367D6D74" w:rsidR="00E35528" w:rsidRPr="00636A46" w:rsidRDefault="00E35528" w:rsidP="000B4662">
      <w:pPr>
        <w:pStyle w:val="ListParagraph"/>
        <w:spacing w:after="120" w:line="240" w:lineRule="auto"/>
        <w:ind w:left="360"/>
        <w:contextualSpacing w:val="0"/>
        <w:rPr>
          <w:rFonts w:ascii="Calibri" w:hAnsi="Calibri" w:cs="Calibri"/>
          <w:b/>
          <w:sz w:val="24"/>
          <w:szCs w:val="24"/>
        </w:rPr>
      </w:pPr>
    </w:p>
    <w:p w14:paraId="3FDF55D9" w14:textId="7A54C16B" w:rsidR="009F22A9" w:rsidRDefault="00AD1B0A" w:rsidP="000B4662">
      <w:pPr>
        <w:pStyle w:val="ListParagraph"/>
        <w:numPr>
          <w:ilvl w:val="0"/>
          <w:numId w:val="9"/>
        </w:numPr>
        <w:spacing w:after="120" w:line="240" w:lineRule="auto"/>
        <w:contextualSpacing w:val="0"/>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76540499" w14:textId="3E8B5048" w:rsidR="002073A5" w:rsidRPr="002073A5" w:rsidRDefault="002073A5" w:rsidP="000B4662">
      <w:pPr>
        <w:pStyle w:val="ListParagraph"/>
        <w:spacing w:after="120" w:line="240" w:lineRule="auto"/>
        <w:ind w:left="567" w:hanging="207"/>
        <w:contextualSpacing w:val="0"/>
        <w:rPr>
          <w:rFonts w:ascii="Calibri" w:hAnsi="Calibri" w:cs="Calibri"/>
          <w:b/>
          <w:sz w:val="24"/>
          <w:szCs w:val="24"/>
        </w:rPr>
      </w:pPr>
      <w:r w:rsidRPr="002073A5">
        <w:rPr>
          <w:rFonts w:ascii="Calibri" w:hAnsi="Calibri" w:cs="Calibri"/>
          <w:b/>
          <w:sz w:val="24"/>
          <w:szCs w:val="24"/>
        </w:rPr>
        <w:t xml:space="preserve">Essential </w:t>
      </w:r>
    </w:p>
    <w:p w14:paraId="600797AE"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Strong communication skills, with the ability to build rapport with clients from diverse backgrounds and communicate complex information clearly.</w:t>
      </w:r>
    </w:p>
    <w:p w14:paraId="0D68DF0A"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Excellent problem-solving skills and the ability to think creatively to find housing solutions.</w:t>
      </w:r>
    </w:p>
    <w:p w14:paraId="62743450"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Ability to work under pressure and manage a caseload effectively.</w:t>
      </w:r>
    </w:p>
    <w:p w14:paraId="555EBE76"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Strong organisational skills and attention to detail.</w:t>
      </w:r>
    </w:p>
    <w:p w14:paraId="24FC0D98"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Ability to maintain professional boundaries while dealing with sensitive and challenging situations.</w:t>
      </w:r>
    </w:p>
    <w:p w14:paraId="3E3BCA2F" w14:textId="6367ED00" w:rsidR="000B4662" w:rsidRP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Proficiency in using IT systems and case management software.</w:t>
      </w:r>
    </w:p>
    <w:p w14:paraId="47EF611C" w14:textId="77777777" w:rsidR="002073A5" w:rsidRDefault="002073A5" w:rsidP="000B4662">
      <w:pPr>
        <w:pStyle w:val="ListParagraph"/>
        <w:spacing w:after="120" w:line="240" w:lineRule="auto"/>
        <w:ind w:left="567" w:hanging="207"/>
        <w:contextualSpacing w:val="0"/>
        <w:rPr>
          <w:rFonts w:ascii="Calibri" w:hAnsi="Calibri" w:cs="Calibri"/>
          <w:b/>
          <w:sz w:val="24"/>
          <w:szCs w:val="24"/>
        </w:rPr>
      </w:pPr>
    </w:p>
    <w:p w14:paraId="54768C7C" w14:textId="633B742E" w:rsidR="000B4662" w:rsidRPr="000B4662" w:rsidRDefault="002073A5" w:rsidP="000B4662">
      <w:pPr>
        <w:pStyle w:val="ListParagraph"/>
        <w:spacing w:after="120" w:line="240" w:lineRule="auto"/>
        <w:ind w:left="567" w:hanging="207"/>
        <w:contextualSpacing w:val="0"/>
        <w:rPr>
          <w:rFonts w:ascii="Calibri" w:hAnsi="Calibri" w:cs="Calibri"/>
          <w:b/>
          <w:sz w:val="24"/>
          <w:szCs w:val="24"/>
        </w:rPr>
      </w:pPr>
      <w:r w:rsidRPr="002073A5">
        <w:rPr>
          <w:rFonts w:ascii="Calibri" w:hAnsi="Calibri" w:cs="Calibri"/>
          <w:b/>
          <w:sz w:val="24"/>
          <w:szCs w:val="24"/>
        </w:rPr>
        <w:t xml:space="preserve">Desirable </w:t>
      </w:r>
    </w:p>
    <w:p w14:paraId="742AA87C"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A relevant qualification in housing or a related field</w:t>
      </w:r>
    </w:p>
    <w:p w14:paraId="5011B791" w14:textId="7872B640" w:rsidR="000B4662" w:rsidRP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766ED">
        <w:t>Ability to use data analysis and reporting tools for outcome measurement.</w:t>
      </w:r>
    </w:p>
    <w:p w14:paraId="39C2CDAC" w14:textId="77777777" w:rsidR="000B4662" w:rsidRPr="000B4662" w:rsidRDefault="000B4662" w:rsidP="000B4662">
      <w:pPr>
        <w:pStyle w:val="ListParagraph"/>
        <w:spacing w:after="120" w:line="240" w:lineRule="auto"/>
        <w:ind w:left="567"/>
        <w:contextualSpacing w:val="0"/>
        <w:rPr>
          <w:rFonts w:ascii="Calibri" w:hAnsi="Calibri" w:cs="Calibri"/>
          <w:bCs/>
          <w:sz w:val="24"/>
          <w:szCs w:val="24"/>
        </w:rPr>
      </w:pPr>
    </w:p>
    <w:p w14:paraId="63105FC4" w14:textId="00E1FDD8" w:rsidR="002B1FCA" w:rsidRPr="00636A46" w:rsidRDefault="00AD1B0A" w:rsidP="000B4662">
      <w:pPr>
        <w:pStyle w:val="ListParagraph"/>
        <w:numPr>
          <w:ilvl w:val="0"/>
          <w:numId w:val="9"/>
        </w:numPr>
        <w:spacing w:after="120" w:line="240" w:lineRule="auto"/>
        <w:contextualSpacing w:val="0"/>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51A23823" w14:textId="77777777" w:rsidR="000B4662" w:rsidRPr="000B4662"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t>Empathetic, compassionate, and non-judgmental approach to working with individuals in crisis.</w:t>
      </w:r>
    </w:p>
    <w:p w14:paraId="57506E28" w14:textId="77777777" w:rsidR="000B4662" w:rsidRPr="000B4662"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t>Motivated by a commitment to social justice and preventing homelessness.</w:t>
      </w:r>
    </w:p>
    <w:p w14:paraId="439ECD65" w14:textId="77777777" w:rsidR="000B4662" w:rsidRPr="000B4662"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lastRenderedPageBreak/>
        <w:t>Ability to work independently and as part of a team.</w:t>
      </w:r>
    </w:p>
    <w:p w14:paraId="3E3A85DD" w14:textId="77777777" w:rsidR="000B4662" w:rsidRPr="000B4662"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t>Strong interpersonal skills and a collaborative approach to working with colleagues and external partners.</w:t>
      </w:r>
    </w:p>
    <w:p w14:paraId="662E57E2" w14:textId="77777777" w:rsidR="000B4662" w:rsidRPr="000B4662"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t>Resilient and adaptable, with the ability to manage challenging situations and emotional stress.</w:t>
      </w:r>
    </w:p>
    <w:p w14:paraId="28661956" w14:textId="5E7FADC0" w:rsidR="004F703B" w:rsidRPr="00052E56"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t>Creative and proactive approach to problem-solving</w:t>
      </w:r>
      <w:r w:rsidR="004F703B" w:rsidRPr="00052E56">
        <w:rPr>
          <w:rFonts w:ascii="Calibri" w:hAnsi="Calibri" w:cs="Calibri"/>
          <w:bCs/>
          <w:sz w:val="24"/>
          <w:szCs w:val="24"/>
        </w:rPr>
        <w:t>.</w:t>
      </w:r>
    </w:p>
    <w:p w14:paraId="06D374E4" w14:textId="77777777" w:rsidR="004F703B" w:rsidRDefault="004F703B" w:rsidP="000B4662">
      <w:pPr>
        <w:spacing w:after="120" w:line="240" w:lineRule="auto"/>
        <w:ind w:left="360"/>
        <w:rPr>
          <w:rFonts w:ascii="Calibri" w:hAnsi="Calibri" w:cs="Calibri"/>
          <w:bCs/>
          <w:sz w:val="24"/>
          <w:szCs w:val="24"/>
        </w:rPr>
      </w:pPr>
    </w:p>
    <w:p w14:paraId="5B1DEF22" w14:textId="0147DA29" w:rsidR="0025278E" w:rsidRPr="00052E56" w:rsidRDefault="00052E56" w:rsidP="000B4662">
      <w:pPr>
        <w:spacing w:after="120" w:line="240" w:lineRule="auto"/>
        <w:rPr>
          <w:rFonts w:ascii="Calibri" w:hAnsi="Calibri" w:cs="Calibri"/>
          <w:bCs/>
          <w:sz w:val="24"/>
          <w:szCs w:val="24"/>
          <w:u w:val="single"/>
        </w:rPr>
      </w:pPr>
      <w:r w:rsidRPr="00052E56">
        <w:rPr>
          <w:rFonts w:ascii="Calibri" w:hAnsi="Calibri" w:cs="Calibri"/>
          <w:bCs/>
          <w:sz w:val="24"/>
          <w:szCs w:val="24"/>
          <w:u w:val="single"/>
        </w:rPr>
        <w:t>The following criteria will be tested at interview stage and do</w:t>
      </w:r>
      <w:r w:rsidR="00511DB7">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sidR="00511DB7">
        <w:rPr>
          <w:rFonts w:ascii="Calibri" w:hAnsi="Calibri" w:cs="Calibri"/>
          <w:bCs/>
          <w:sz w:val="24"/>
          <w:szCs w:val="24"/>
          <w:u w:val="single"/>
        </w:rPr>
        <w:t>m, CV or covering letter</w:t>
      </w:r>
    </w:p>
    <w:p w14:paraId="7315E930" w14:textId="77777777" w:rsidR="00052E56" w:rsidRPr="00636A46" w:rsidRDefault="00052E56" w:rsidP="000B4662">
      <w:pPr>
        <w:spacing w:after="120" w:line="240" w:lineRule="auto"/>
        <w:rPr>
          <w:rFonts w:ascii="Calibri" w:hAnsi="Calibri" w:cs="Calibri"/>
          <w:bCs/>
          <w:sz w:val="24"/>
          <w:szCs w:val="24"/>
        </w:rPr>
      </w:pPr>
    </w:p>
    <w:p w14:paraId="4EA863C1" w14:textId="6091100A" w:rsidR="00D10636" w:rsidRDefault="00D10636" w:rsidP="000B4662">
      <w:pPr>
        <w:pStyle w:val="ListParagraph"/>
        <w:numPr>
          <w:ilvl w:val="0"/>
          <w:numId w:val="9"/>
        </w:numPr>
        <w:spacing w:after="120" w:line="240" w:lineRule="auto"/>
        <w:contextualSpacing w:val="0"/>
        <w:rPr>
          <w:rFonts w:ascii="Calibri" w:hAnsi="Calibri" w:cs="Calibri"/>
          <w:b/>
          <w:sz w:val="24"/>
          <w:szCs w:val="24"/>
        </w:rPr>
      </w:pPr>
      <w:r>
        <w:rPr>
          <w:rFonts w:ascii="Calibri" w:hAnsi="Calibri" w:cs="Calibri"/>
          <w:b/>
          <w:sz w:val="24"/>
          <w:szCs w:val="24"/>
        </w:rPr>
        <w:t xml:space="preserve">Agreed </w:t>
      </w:r>
      <w:r w:rsidR="00AD1B0A" w:rsidRPr="00636A46">
        <w:rPr>
          <w:rFonts w:ascii="Calibri" w:hAnsi="Calibri" w:cs="Calibri"/>
          <w:b/>
          <w:sz w:val="24"/>
          <w:szCs w:val="24"/>
        </w:rPr>
        <w:t>Behaviours</w:t>
      </w:r>
      <w:r w:rsidR="005778D7" w:rsidRPr="00636A46">
        <w:rPr>
          <w:rFonts w:ascii="Calibri" w:hAnsi="Calibri" w:cs="Calibri"/>
          <w:b/>
          <w:sz w:val="24"/>
          <w:szCs w:val="24"/>
        </w:rPr>
        <w:t xml:space="preserve"> </w:t>
      </w:r>
      <w:r>
        <w:rPr>
          <w:rFonts w:ascii="Calibri" w:hAnsi="Calibri" w:cs="Calibri"/>
          <w:b/>
          <w:sz w:val="24"/>
          <w:szCs w:val="24"/>
        </w:rPr>
        <w:t>Framework</w:t>
      </w:r>
    </w:p>
    <w:p w14:paraId="35BF789B" w14:textId="77347F96" w:rsidR="00D10636"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Putting Great Yarmouth first</w:t>
      </w:r>
    </w:p>
    <w:p w14:paraId="3C7C18AC" w14:textId="37990461" w:rsidR="00D10636"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Effective and open communication</w:t>
      </w:r>
    </w:p>
    <w:p w14:paraId="5A92F8D9" w14:textId="2E3171C1" w:rsidR="00D10636"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Respecting others</w:t>
      </w:r>
    </w:p>
    <w:p w14:paraId="4D39F0F9" w14:textId="531A5933" w:rsidR="00D10636"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Working together</w:t>
      </w:r>
    </w:p>
    <w:p w14:paraId="63BE328A" w14:textId="730481E3" w:rsidR="00D10636"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Embracing change</w:t>
      </w:r>
    </w:p>
    <w:p w14:paraId="73EF331A" w14:textId="2F66877B" w:rsidR="005778D7"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Taking personal responsibility</w:t>
      </w:r>
    </w:p>
    <w:p w14:paraId="2046645E" w14:textId="77777777" w:rsidR="0094426F" w:rsidRDefault="0094426F" w:rsidP="000B4662">
      <w:pPr>
        <w:spacing w:after="120"/>
        <w:rPr>
          <w:rFonts w:ascii="Calibri" w:hAnsi="Calibri" w:cs="Calibri"/>
          <w:sz w:val="24"/>
          <w:szCs w:val="24"/>
        </w:rPr>
      </w:pPr>
    </w:p>
    <w:p w14:paraId="78768830" w14:textId="7DC30CDC" w:rsidR="0094426F" w:rsidRPr="00131A88" w:rsidRDefault="00450C79" w:rsidP="000B4662">
      <w:pPr>
        <w:pStyle w:val="ListParagraph"/>
        <w:numPr>
          <w:ilvl w:val="0"/>
          <w:numId w:val="9"/>
        </w:numPr>
        <w:spacing w:after="120"/>
        <w:contextualSpacing w:val="0"/>
        <w:rPr>
          <w:rFonts w:ascii="Calibri" w:hAnsi="Calibri" w:cs="Calibri"/>
          <w:b/>
          <w:bCs/>
          <w:sz w:val="24"/>
          <w:szCs w:val="24"/>
        </w:rPr>
      </w:pPr>
      <w:r>
        <w:rPr>
          <w:rFonts w:ascii="Calibri" w:hAnsi="Calibri" w:cs="Calibri"/>
          <w:b/>
          <w:bCs/>
          <w:sz w:val="24"/>
          <w:szCs w:val="24"/>
        </w:rPr>
        <w:t>Additional requirements</w:t>
      </w:r>
    </w:p>
    <w:p w14:paraId="6749240F" w14:textId="7F675397" w:rsidR="0094426F" w:rsidRPr="00A67F5D" w:rsidRDefault="0094426F" w:rsidP="000B4662">
      <w:pPr>
        <w:pStyle w:val="ListParagraph"/>
        <w:numPr>
          <w:ilvl w:val="1"/>
          <w:numId w:val="9"/>
        </w:numPr>
        <w:spacing w:after="120"/>
        <w:contextualSpacing w:val="0"/>
        <w:rPr>
          <w:rFonts w:ascii="Calibri" w:hAnsi="Calibri" w:cs="Calibri"/>
          <w:sz w:val="24"/>
          <w:szCs w:val="24"/>
        </w:rPr>
      </w:pPr>
      <w:r w:rsidRPr="00A67F5D">
        <w:rPr>
          <w:rFonts w:ascii="Calibri" w:hAnsi="Calibri" w:cs="Calibri"/>
          <w:sz w:val="24"/>
          <w:szCs w:val="24"/>
        </w:rPr>
        <w:t>Basic DBS Check</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34905E1D" w:rsidR="000B4662" w:rsidRDefault="00CB6ACC">
    <w:pPr>
      <w:pStyle w:val="Footer"/>
    </w:pPr>
    <w:r>
      <w:t>C</w:t>
    </w:r>
    <w:r w:rsidR="00831FFC">
      <w:t xml:space="preserve">reated/Revised </w:t>
    </w:r>
    <w:r>
      <w:t xml:space="preserve">by:  </w:t>
    </w:r>
    <w:r w:rsidR="000B4662" w:rsidRPr="000B4662">
      <w:t>M Holland, March 2025</w:t>
    </w:r>
  </w:p>
  <w:p w14:paraId="2A630C6C" w14:textId="46F6F950" w:rsidR="000B4662" w:rsidRDefault="00CB6ACC">
    <w:pPr>
      <w:pStyle w:val="Footer"/>
    </w:pPr>
    <w:r>
      <w:t xml:space="preserve">Evaluated: </w:t>
    </w:r>
    <w:r w:rsidR="002F3873" w:rsidRPr="002F3873">
      <w:t>24/03/2025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739EA"/>
    <w:multiLevelType w:val="hybridMultilevel"/>
    <w:tmpl w:val="E76A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442FC"/>
    <w:multiLevelType w:val="hybridMultilevel"/>
    <w:tmpl w:val="FE4E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F61247"/>
    <w:multiLevelType w:val="hybridMultilevel"/>
    <w:tmpl w:val="D7C6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A641C0"/>
    <w:multiLevelType w:val="hybridMultilevel"/>
    <w:tmpl w:val="2CE8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0"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44745"/>
    <w:multiLevelType w:val="multilevel"/>
    <w:tmpl w:val="C2A0E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7C56347"/>
    <w:multiLevelType w:val="hybridMultilevel"/>
    <w:tmpl w:val="DB2A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D7A16"/>
    <w:multiLevelType w:val="hybridMultilevel"/>
    <w:tmpl w:val="EBC4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9"/>
  </w:num>
  <w:num w:numId="2" w16cid:durableId="1958215915">
    <w:abstractNumId w:val="10"/>
  </w:num>
  <w:num w:numId="3" w16cid:durableId="1149247654">
    <w:abstractNumId w:val="8"/>
  </w:num>
  <w:num w:numId="4" w16cid:durableId="1479301118">
    <w:abstractNumId w:val="22"/>
  </w:num>
  <w:num w:numId="5" w16cid:durableId="173112123">
    <w:abstractNumId w:val="17"/>
  </w:num>
  <w:num w:numId="6" w16cid:durableId="554046783">
    <w:abstractNumId w:val="11"/>
  </w:num>
  <w:num w:numId="7" w16cid:durableId="2020544467">
    <w:abstractNumId w:val="13"/>
  </w:num>
  <w:num w:numId="8" w16cid:durableId="548230678">
    <w:abstractNumId w:val="5"/>
  </w:num>
  <w:num w:numId="9" w16cid:durableId="2099205137">
    <w:abstractNumId w:val="20"/>
  </w:num>
  <w:num w:numId="10" w16cid:durableId="485361069">
    <w:abstractNumId w:val="3"/>
  </w:num>
  <w:num w:numId="11" w16cid:durableId="113914304">
    <w:abstractNumId w:val="18"/>
  </w:num>
  <w:num w:numId="12" w16cid:durableId="1183784856">
    <w:abstractNumId w:val="9"/>
  </w:num>
  <w:num w:numId="13" w16cid:durableId="144007684">
    <w:abstractNumId w:val="0"/>
  </w:num>
  <w:num w:numId="14" w16cid:durableId="313796282">
    <w:abstractNumId w:val="16"/>
  </w:num>
  <w:num w:numId="15" w16cid:durableId="199172380">
    <w:abstractNumId w:val="21"/>
  </w:num>
  <w:num w:numId="16" w16cid:durableId="1203202923">
    <w:abstractNumId w:val="6"/>
  </w:num>
  <w:num w:numId="17" w16cid:durableId="1582788936">
    <w:abstractNumId w:val="14"/>
  </w:num>
  <w:num w:numId="18" w16cid:durableId="426344277">
    <w:abstractNumId w:val="7"/>
  </w:num>
  <w:num w:numId="19" w16cid:durableId="729422179">
    <w:abstractNumId w:val="2"/>
  </w:num>
  <w:num w:numId="20" w16cid:durableId="1404334060">
    <w:abstractNumId w:val="4"/>
  </w:num>
  <w:num w:numId="21" w16cid:durableId="323365368">
    <w:abstractNumId w:val="15"/>
  </w:num>
  <w:num w:numId="22" w16cid:durableId="569850673">
    <w:abstractNumId w:val="23"/>
  </w:num>
  <w:num w:numId="23" w16cid:durableId="994917149">
    <w:abstractNumId w:val="1"/>
  </w:num>
  <w:num w:numId="24" w16cid:durableId="175385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B4662"/>
    <w:rsid w:val="00131A88"/>
    <w:rsid w:val="00165112"/>
    <w:rsid w:val="0018312F"/>
    <w:rsid w:val="001B6AE6"/>
    <w:rsid w:val="002073A5"/>
    <w:rsid w:val="0025278E"/>
    <w:rsid w:val="00271F4B"/>
    <w:rsid w:val="002A56F7"/>
    <w:rsid w:val="002B1FCA"/>
    <w:rsid w:val="002C3038"/>
    <w:rsid w:val="002E53DD"/>
    <w:rsid w:val="002F3873"/>
    <w:rsid w:val="002F5BD1"/>
    <w:rsid w:val="003D59FB"/>
    <w:rsid w:val="00450C79"/>
    <w:rsid w:val="004771F9"/>
    <w:rsid w:val="00485B94"/>
    <w:rsid w:val="004F703B"/>
    <w:rsid w:val="00511DB7"/>
    <w:rsid w:val="00570022"/>
    <w:rsid w:val="005778D7"/>
    <w:rsid w:val="00623A4D"/>
    <w:rsid w:val="00636A46"/>
    <w:rsid w:val="006C43CC"/>
    <w:rsid w:val="006E619F"/>
    <w:rsid w:val="00705E67"/>
    <w:rsid w:val="00716A5B"/>
    <w:rsid w:val="0075410B"/>
    <w:rsid w:val="00770EB9"/>
    <w:rsid w:val="00797D9B"/>
    <w:rsid w:val="007B4575"/>
    <w:rsid w:val="007E2AEE"/>
    <w:rsid w:val="00831FFC"/>
    <w:rsid w:val="00886241"/>
    <w:rsid w:val="008C5275"/>
    <w:rsid w:val="008F2548"/>
    <w:rsid w:val="0094426F"/>
    <w:rsid w:val="009554A5"/>
    <w:rsid w:val="0098527A"/>
    <w:rsid w:val="00996F76"/>
    <w:rsid w:val="009D3FC0"/>
    <w:rsid w:val="009F22A9"/>
    <w:rsid w:val="00A67F5D"/>
    <w:rsid w:val="00A77C40"/>
    <w:rsid w:val="00A949C2"/>
    <w:rsid w:val="00AD1B0A"/>
    <w:rsid w:val="00B0519B"/>
    <w:rsid w:val="00C00534"/>
    <w:rsid w:val="00C45730"/>
    <w:rsid w:val="00C92422"/>
    <w:rsid w:val="00CB6ACC"/>
    <w:rsid w:val="00D10636"/>
    <w:rsid w:val="00D5755C"/>
    <w:rsid w:val="00D756FF"/>
    <w:rsid w:val="00D944F1"/>
    <w:rsid w:val="00DE0D6D"/>
    <w:rsid w:val="00E35528"/>
    <w:rsid w:val="00E364DA"/>
    <w:rsid w:val="00E36B4B"/>
    <w:rsid w:val="00EE47D0"/>
    <w:rsid w:val="00F33083"/>
    <w:rsid w:val="00F440AB"/>
    <w:rsid w:val="00F5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character" w:styleId="CommentReference">
    <w:name w:val="annotation reference"/>
    <w:basedOn w:val="DefaultParagraphFont"/>
    <w:uiPriority w:val="99"/>
    <w:semiHidden/>
    <w:unhideWhenUsed/>
    <w:rsid w:val="000B4662"/>
    <w:rPr>
      <w:sz w:val="16"/>
      <w:szCs w:val="16"/>
    </w:rPr>
  </w:style>
  <w:style w:type="paragraph" w:styleId="CommentText">
    <w:name w:val="annotation text"/>
    <w:basedOn w:val="Normal"/>
    <w:link w:val="CommentTextChar"/>
    <w:uiPriority w:val="99"/>
    <w:unhideWhenUsed/>
    <w:rsid w:val="000B4662"/>
    <w:pPr>
      <w:spacing w:line="240" w:lineRule="auto"/>
    </w:pPr>
    <w:rPr>
      <w:sz w:val="20"/>
      <w:szCs w:val="20"/>
    </w:rPr>
  </w:style>
  <w:style w:type="character" w:customStyle="1" w:styleId="CommentTextChar">
    <w:name w:val="Comment Text Char"/>
    <w:basedOn w:val="DefaultParagraphFont"/>
    <w:link w:val="CommentText"/>
    <w:uiPriority w:val="99"/>
    <w:rsid w:val="000B4662"/>
    <w:rPr>
      <w:sz w:val="20"/>
      <w:szCs w:val="20"/>
    </w:rPr>
  </w:style>
  <w:style w:type="paragraph" w:styleId="CommentSubject">
    <w:name w:val="annotation subject"/>
    <w:basedOn w:val="CommentText"/>
    <w:next w:val="CommentText"/>
    <w:link w:val="CommentSubjectChar"/>
    <w:uiPriority w:val="99"/>
    <w:semiHidden/>
    <w:unhideWhenUsed/>
    <w:rsid w:val="000B4662"/>
    <w:rPr>
      <w:b/>
      <w:bCs/>
    </w:rPr>
  </w:style>
  <w:style w:type="character" w:customStyle="1" w:styleId="CommentSubjectChar">
    <w:name w:val="Comment Subject Char"/>
    <w:basedOn w:val="CommentTextChar"/>
    <w:link w:val="CommentSubject"/>
    <w:uiPriority w:val="99"/>
    <w:semiHidden/>
    <w:rsid w:val="000B46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Melanie Holland</cp:lastModifiedBy>
  <cp:revision>7</cp:revision>
  <dcterms:created xsi:type="dcterms:W3CDTF">2025-03-14T13:19:00Z</dcterms:created>
  <dcterms:modified xsi:type="dcterms:W3CDTF">2025-05-29T09:58:00Z</dcterms:modified>
</cp:coreProperties>
</file>