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1D5AE" w14:textId="2962166C" w:rsidR="00E36B4B" w:rsidRPr="008C5275" w:rsidRDefault="008C5275" w:rsidP="00E36B4B">
      <w:pPr>
        <w:spacing w:after="0" w:line="240" w:lineRule="auto"/>
        <w:rPr>
          <w:rFonts w:ascii="Calibri" w:hAnsi="Calibri" w:cs="Calibri"/>
          <w:b/>
          <w:sz w:val="44"/>
          <w:szCs w:val="44"/>
        </w:rPr>
      </w:pPr>
      <w:r w:rsidRPr="008C5275">
        <w:rPr>
          <w:rFonts w:ascii="Calibri" w:hAnsi="Calibri" w:cs="Calibri"/>
          <w:b/>
          <w:sz w:val="44"/>
          <w:szCs w:val="44"/>
        </w:rPr>
        <w:t xml:space="preserve">Job Description </w:t>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noProof/>
          <w:sz w:val="44"/>
          <w:szCs w:val="44"/>
        </w:rPr>
        <w:drawing>
          <wp:anchor distT="0" distB="0" distL="114300" distR="114300" simplePos="0" relativeHeight="251664384" behindDoc="1" locked="0" layoutInCell="1" allowOverlap="1" wp14:anchorId="330300EE" wp14:editId="66D121A2">
            <wp:simplePos x="0" y="0"/>
            <wp:positionH relativeFrom="column">
              <wp:posOffset>5029200</wp:posOffset>
            </wp:positionH>
            <wp:positionV relativeFrom="paragraph">
              <wp:posOffset>-635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p w14:paraId="398C3A1E" w14:textId="77777777" w:rsidR="008C5275" w:rsidRDefault="008C5275" w:rsidP="00831FFC">
      <w:pPr>
        <w:spacing w:after="0" w:line="240" w:lineRule="auto"/>
        <w:rPr>
          <w:rFonts w:ascii="Calibri" w:hAnsi="Calibri" w:cs="Calibri"/>
          <w:b/>
          <w:color w:val="FF0000"/>
          <w:sz w:val="24"/>
          <w:szCs w:val="24"/>
        </w:rPr>
      </w:pPr>
    </w:p>
    <w:p w14:paraId="6A3F7982" w14:textId="1E087614" w:rsidR="00831FFC" w:rsidRPr="00F9760F" w:rsidRDefault="00F751A0" w:rsidP="00831FFC">
      <w:pPr>
        <w:spacing w:after="0" w:line="240" w:lineRule="auto"/>
        <w:rPr>
          <w:rFonts w:ascii="Calibri" w:hAnsi="Calibri" w:cs="Calibri"/>
          <w:b/>
          <w:sz w:val="36"/>
          <w:szCs w:val="36"/>
        </w:rPr>
      </w:pPr>
      <w:r w:rsidRPr="00F9760F">
        <w:rPr>
          <w:rFonts w:ascii="Calibri" w:hAnsi="Calibri" w:cs="Calibri"/>
          <w:b/>
          <w:sz w:val="36"/>
          <w:szCs w:val="36"/>
        </w:rPr>
        <w:t>Principal Planning Officer</w:t>
      </w:r>
      <w:r w:rsidR="00831FFC" w:rsidRPr="00F9760F">
        <w:rPr>
          <w:rFonts w:ascii="Calibri" w:hAnsi="Calibri" w:cs="Calibri"/>
          <w:b/>
          <w:sz w:val="36"/>
          <w:szCs w:val="36"/>
        </w:rPr>
        <w:t xml:space="preserve"> </w:t>
      </w:r>
    </w:p>
    <w:p w14:paraId="20254F76" w14:textId="77777777" w:rsidR="00E36B4B" w:rsidRPr="00636A46" w:rsidRDefault="00E36B4B" w:rsidP="00E36B4B">
      <w:pPr>
        <w:spacing w:after="0" w:line="240" w:lineRule="auto"/>
        <w:rPr>
          <w:rFonts w:ascii="Calibri" w:hAnsi="Calibri" w:cs="Calibri"/>
          <w:b/>
          <w:sz w:val="24"/>
          <w:szCs w:val="24"/>
        </w:rPr>
      </w:pPr>
    </w:p>
    <w:p w14:paraId="52663689" w14:textId="65E8CEF3" w:rsidR="00E36B4B" w:rsidRPr="00F751A0" w:rsidRDefault="00E36B4B" w:rsidP="00E36B4B">
      <w:pPr>
        <w:spacing w:after="0" w:line="240" w:lineRule="auto"/>
        <w:rPr>
          <w:rFonts w:ascii="Calibri" w:hAnsi="Calibri" w:cs="Calibri"/>
          <w:b/>
          <w:color w:val="000000" w:themeColor="text1"/>
          <w:sz w:val="24"/>
          <w:szCs w:val="24"/>
        </w:rPr>
      </w:pPr>
      <w:r w:rsidRPr="00F751A0">
        <w:rPr>
          <w:rFonts w:ascii="Calibri" w:hAnsi="Calibri" w:cs="Calibri"/>
          <w:b/>
          <w:color w:val="000000" w:themeColor="text1"/>
          <w:sz w:val="24"/>
          <w:szCs w:val="24"/>
        </w:rPr>
        <w:t>Reports to:</w:t>
      </w:r>
      <w:r w:rsidRPr="00F751A0">
        <w:rPr>
          <w:rFonts w:ascii="Calibri" w:hAnsi="Calibri" w:cs="Calibri"/>
          <w:b/>
          <w:color w:val="000000" w:themeColor="text1"/>
          <w:sz w:val="24"/>
          <w:szCs w:val="24"/>
        </w:rPr>
        <w:tab/>
      </w:r>
      <w:r w:rsidRPr="00F751A0">
        <w:rPr>
          <w:rFonts w:ascii="Calibri" w:hAnsi="Calibri" w:cs="Calibri"/>
          <w:b/>
          <w:color w:val="000000" w:themeColor="text1"/>
          <w:sz w:val="24"/>
          <w:szCs w:val="24"/>
        </w:rPr>
        <w:tab/>
      </w:r>
      <w:r w:rsidRPr="00F751A0">
        <w:rPr>
          <w:rFonts w:ascii="Calibri" w:hAnsi="Calibri" w:cs="Calibri"/>
          <w:b/>
          <w:color w:val="000000" w:themeColor="text1"/>
          <w:sz w:val="24"/>
          <w:szCs w:val="24"/>
        </w:rPr>
        <w:tab/>
      </w:r>
      <w:r w:rsidR="00F751A0" w:rsidRPr="00F751A0">
        <w:rPr>
          <w:rFonts w:ascii="Calibri" w:hAnsi="Calibri" w:cs="Calibri"/>
          <w:b/>
          <w:color w:val="000000" w:themeColor="text1"/>
          <w:sz w:val="24"/>
          <w:szCs w:val="24"/>
        </w:rPr>
        <w:t>Development Manager</w:t>
      </w:r>
    </w:p>
    <w:p w14:paraId="3647095A" w14:textId="77777777" w:rsidR="00E36B4B" w:rsidRPr="00F751A0" w:rsidRDefault="00E36B4B" w:rsidP="00E36B4B">
      <w:pPr>
        <w:spacing w:after="0" w:line="240" w:lineRule="auto"/>
        <w:rPr>
          <w:rFonts w:ascii="Calibri" w:hAnsi="Calibri" w:cs="Calibri"/>
          <w:b/>
          <w:color w:val="000000" w:themeColor="text1"/>
          <w:sz w:val="24"/>
          <w:szCs w:val="24"/>
        </w:rPr>
      </w:pPr>
    </w:p>
    <w:p w14:paraId="5E3E8488" w14:textId="62283FFB" w:rsidR="00E36B4B" w:rsidRPr="00F751A0" w:rsidRDefault="00E36B4B" w:rsidP="00E36B4B">
      <w:pPr>
        <w:spacing w:after="0" w:line="240" w:lineRule="auto"/>
        <w:rPr>
          <w:rFonts w:ascii="Calibri" w:hAnsi="Calibri" w:cs="Calibri"/>
          <w:b/>
          <w:color w:val="000000" w:themeColor="text1"/>
          <w:sz w:val="24"/>
          <w:szCs w:val="24"/>
        </w:rPr>
      </w:pPr>
      <w:r w:rsidRPr="00F751A0">
        <w:rPr>
          <w:rFonts w:ascii="Calibri" w:hAnsi="Calibri" w:cs="Calibri"/>
          <w:b/>
          <w:color w:val="000000" w:themeColor="text1"/>
          <w:sz w:val="24"/>
          <w:szCs w:val="24"/>
        </w:rPr>
        <w:t>Responsible for - Directly:</w:t>
      </w:r>
      <w:r w:rsidRPr="00F751A0">
        <w:rPr>
          <w:rFonts w:ascii="Calibri" w:hAnsi="Calibri" w:cs="Calibri"/>
          <w:b/>
          <w:color w:val="000000" w:themeColor="text1"/>
          <w:sz w:val="24"/>
          <w:szCs w:val="24"/>
        </w:rPr>
        <w:tab/>
      </w:r>
      <w:r w:rsidR="00F751A0" w:rsidRPr="00F751A0">
        <w:rPr>
          <w:rFonts w:ascii="Calibri" w:hAnsi="Calibri" w:cs="Calibri"/>
          <w:b/>
          <w:color w:val="000000" w:themeColor="text1"/>
          <w:sz w:val="24"/>
          <w:szCs w:val="24"/>
        </w:rPr>
        <w:t>2</w:t>
      </w:r>
    </w:p>
    <w:p w14:paraId="1F6F3026" w14:textId="77777777" w:rsidR="006C43CC" w:rsidRPr="00F751A0" w:rsidRDefault="006C43CC" w:rsidP="00E36B4B">
      <w:pPr>
        <w:spacing w:after="0" w:line="240" w:lineRule="auto"/>
        <w:rPr>
          <w:rFonts w:ascii="Calibri" w:hAnsi="Calibri" w:cs="Calibri"/>
          <w:b/>
          <w:color w:val="000000" w:themeColor="text1"/>
          <w:sz w:val="24"/>
          <w:szCs w:val="24"/>
        </w:rPr>
      </w:pPr>
    </w:p>
    <w:p w14:paraId="0796D403" w14:textId="47FD723E" w:rsidR="00E36B4B" w:rsidRPr="00F751A0" w:rsidRDefault="00E36B4B" w:rsidP="00E36B4B">
      <w:pPr>
        <w:spacing w:after="0" w:line="240" w:lineRule="auto"/>
        <w:rPr>
          <w:rFonts w:ascii="Calibri" w:hAnsi="Calibri" w:cs="Calibri"/>
          <w:b/>
          <w:color w:val="000000" w:themeColor="text1"/>
          <w:sz w:val="24"/>
          <w:szCs w:val="24"/>
        </w:rPr>
      </w:pPr>
      <w:r w:rsidRPr="00F751A0">
        <w:rPr>
          <w:rFonts w:ascii="Calibri" w:hAnsi="Calibri" w:cs="Calibri"/>
          <w:b/>
          <w:color w:val="000000" w:themeColor="text1"/>
          <w:sz w:val="24"/>
          <w:szCs w:val="24"/>
        </w:rPr>
        <w:t>Total staff managed:</w:t>
      </w:r>
      <w:r w:rsidRPr="00F751A0">
        <w:rPr>
          <w:rFonts w:ascii="Calibri" w:hAnsi="Calibri" w:cs="Calibri"/>
          <w:b/>
          <w:color w:val="000000" w:themeColor="text1"/>
          <w:sz w:val="24"/>
          <w:szCs w:val="24"/>
        </w:rPr>
        <w:tab/>
      </w:r>
      <w:r w:rsidRPr="00F751A0">
        <w:rPr>
          <w:rFonts w:ascii="Calibri" w:hAnsi="Calibri" w:cs="Calibri"/>
          <w:b/>
          <w:color w:val="000000" w:themeColor="text1"/>
          <w:sz w:val="24"/>
          <w:szCs w:val="24"/>
        </w:rPr>
        <w:tab/>
      </w:r>
      <w:r w:rsidR="00F751A0" w:rsidRPr="00F751A0">
        <w:rPr>
          <w:rFonts w:ascii="Calibri" w:hAnsi="Calibri" w:cs="Calibri"/>
          <w:b/>
          <w:color w:val="000000" w:themeColor="text1"/>
          <w:sz w:val="24"/>
          <w:szCs w:val="24"/>
        </w:rPr>
        <w:t>2</w:t>
      </w:r>
    </w:p>
    <w:p w14:paraId="40501F07" w14:textId="77777777" w:rsidR="00E36B4B" w:rsidRPr="00F751A0" w:rsidRDefault="00E36B4B" w:rsidP="00E36B4B">
      <w:pPr>
        <w:spacing w:after="0" w:line="240" w:lineRule="auto"/>
        <w:rPr>
          <w:rFonts w:ascii="Calibri" w:hAnsi="Calibri" w:cs="Calibri"/>
          <w:b/>
          <w:color w:val="000000" w:themeColor="text1"/>
          <w:sz w:val="24"/>
          <w:szCs w:val="24"/>
        </w:rPr>
      </w:pPr>
    </w:p>
    <w:p w14:paraId="5CC32243" w14:textId="75369AC3" w:rsidR="00E36B4B" w:rsidRPr="00F751A0" w:rsidRDefault="00E36B4B" w:rsidP="00D756FF">
      <w:pPr>
        <w:spacing w:after="0" w:line="240" w:lineRule="auto"/>
        <w:ind w:left="2880" w:hanging="2880"/>
        <w:rPr>
          <w:rFonts w:ascii="Calibri" w:hAnsi="Calibri" w:cs="Calibri"/>
          <w:b/>
          <w:color w:val="000000" w:themeColor="text1"/>
          <w:sz w:val="24"/>
          <w:szCs w:val="24"/>
        </w:rPr>
      </w:pPr>
      <w:r w:rsidRPr="00F751A0">
        <w:rPr>
          <w:rFonts w:ascii="Calibri" w:hAnsi="Calibri" w:cs="Calibri"/>
          <w:b/>
          <w:color w:val="000000" w:themeColor="text1"/>
          <w:sz w:val="24"/>
          <w:szCs w:val="24"/>
        </w:rPr>
        <w:t>Working environment:</w:t>
      </w:r>
      <w:r w:rsidRPr="00F751A0">
        <w:rPr>
          <w:rFonts w:ascii="Calibri" w:hAnsi="Calibri" w:cs="Calibri"/>
          <w:b/>
          <w:color w:val="000000" w:themeColor="text1"/>
          <w:sz w:val="24"/>
          <w:szCs w:val="24"/>
        </w:rPr>
        <w:tab/>
      </w:r>
      <w:r w:rsidR="00F751A0" w:rsidRPr="00F751A0">
        <w:rPr>
          <w:rFonts w:ascii="Calibri" w:hAnsi="Calibri" w:cs="Calibri"/>
          <w:b/>
          <w:color w:val="000000" w:themeColor="text1"/>
          <w:sz w:val="24"/>
          <w:szCs w:val="24"/>
        </w:rPr>
        <w:t xml:space="preserve">Hybrid/ Site visits </w:t>
      </w:r>
    </w:p>
    <w:p w14:paraId="6CBE8D1C" w14:textId="77777777" w:rsidR="008C5275" w:rsidRDefault="008C5275" w:rsidP="00D756FF">
      <w:pPr>
        <w:spacing w:after="0" w:line="240" w:lineRule="auto"/>
        <w:ind w:left="2880" w:hanging="2880"/>
        <w:rPr>
          <w:rFonts w:ascii="Calibri" w:hAnsi="Calibri" w:cs="Calibri"/>
          <w:color w:val="FF0000"/>
          <w:sz w:val="24"/>
          <w:szCs w:val="24"/>
        </w:rPr>
      </w:pPr>
    </w:p>
    <w:p w14:paraId="7BC28BF0" w14:textId="69E06BB5" w:rsidR="008C5275" w:rsidRDefault="008C5275" w:rsidP="008C5275">
      <w:pPr>
        <w:spacing w:after="0" w:line="240" w:lineRule="auto"/>
        <w:ind w:left="2880" w:hanging="2880"/>
        <w:rPr>
          <w:rFonts w:ascii="Calibri" w:hAnsi="Calibri" w:cs="Calibri"/>
          <w:b/>
          <w:bCs/>
          <w:color w:val="FF0000"/>
          <w:sz w:val="24"/>
          <w:szCs w:val="24"/>
        </w:rPr>
      </w:pPr>
      <w:r w:rsidRPr="008C5275">
        <w:rPr>
          <w:rFonts w:ascii="Calibri" w:hAnsi="Calibri" w:cs="Calibri"/>
          <w:b/>
          <w:bCs/>
          <w:sz w:val="24"/>
          <w:szCs w:val="24"/>
        </w:rPr>
        <w:t>Working hours</w:t>
      </w:r>
      <w:r>
        <w:rPr>
          <w:rFonts w:ascii="Calibri" w:hAnsi="Calibri" w:cs="Calibri"/>
          <w:b/>
          <w:bCs/>
          <w:sz w:val="24"/>
          <w:szCs w:val="24"/>
        </w:rPr>
        <w:t xml:space="preserve">: </w:t>
      </w:r>
      <w:r>
        <w:rPr>
          <w:rFonts w:ascii="Calibri" w:hAnsi="Calibri" w:cs="Calibri"/>
          <w:b/>
          <w:bCs/>
          <w:sz w:val="24"/>
          <w:szCs w:val="24"/>
        </w:rPr>
        <w:tab/>
      </w:r>
      <w:r w:rsidR="00F751A0">
        <w:rPr>
          <w:rFonts w:ascii="Calibri" w:hAnsi="Calibri" w:cs="Calibri"/>
          <w:b/>
          <w:bCs/>
          <w:sz w:val="24"/>
          <w:szCs w:val="24"/>
        </w:rPr>
        <w:t>Full time</w:t>
      </w:r>
    </w:p>
    <w:p w14:paraId="553E8E7B" w14:textId="77777777" w:rsidR="008C5275" w:rsidRDefault="008C5275" w:rsidP="008C5275">
      <w:pPr>
        <w:spacing w:after="0" w:line="240" w:lineRule="auto"/>
        <w:ind w:left="2880" w:hanging="2880"/>
        <w:rPr>
          <w:rFonts w:ascii="Calibri" w:hAnsi="Calibri" w:cs="Calibri"/>
          <w:b/>
          <w:bCs/>
          <w:sz w:val="24"/>
          <w:szCs w:val="24"/>
        </w:rPr>
      </w:pPr>
    </w:p>
    <w:p w14:paraId="7A911968" w14:textId="521B0EE4" w:rsidR="00A77C40" w:rsidRPr="00F751A0" w:rsidRDefault="00F751A0" w:rsidP="00F751A0">
      <w:pPr>
        <w:spacing w:after="0" w:line="240" w:lineRule="auto"/>
        <w:ind w:left="2880" w:hanging="2880"/>
        <w:rPr>
          <w:rFonts w:ascii="Calibri" w:hAnsi="Calibri" w:cs="Calibri"/>
          <w:b/>
          <w:bCs/>
          <w:color w:val="FF0000"/>
          <w:sz w:val="24"/>
          <w:szCs w:val="24"/>
        </w:rPr>
      </w:pPr>
      <w:r>
        <w:rPr>
          <w:rFonts w:ascii="Calibri" w:hAnsi="Calibri" w:cs="Calibri"/>
          <w:b/>
          <w:bCs/>
          <w:sz w:val="24"/>
          <w:szCs w:val="24"/>
        </w:rPr>
        <w:t>P</w:t>
      </w:r>
      <w:r w:rsidR="008C5275">
        <w:rPr>
          <w:rFonts w:ascii="Calibri" w:hAnsi="Calibri" w:cs="Calibri"/>
          <w:b/>
          <w:bCs/>
          <w:sz w:val="24"/>
          <w:szCs w:val="24"/>
        </w:rPr>
        <w:t xml:space="preserve">ermanent </w:t>
      </w:r>
      <w:r w:rsidR="008C5275">
        <w:rPr>
          <w:rFonts w:ascii="Calibri" w:hAnsi="Calibri" w:cs="Calibri"/>
          <w:b/>
          <w:bCs/>
          <w:sz w:val="24"/>
          <w:szCs w:val="24"/>
        </w:rPr>
        <w:tab/>
      </w:r>
    </w:p>
    <w:p w14:paraId="2DF02B57" w14:textId="77777777" w:rsidR="00A77C40" w:rsidRPr="00A77C40" w:rsidRDefault="00A77C40" w:rsidP="00E36B4B">
      <w:pPr>
        <w:spacing w:after="0" w:line="240" w:lineRule="auto"/>
        <w:rPr>
          <w:rFonts w:ascii="Calibri" w:hAnsi="Calibri" w:cs="Calibri"/>
          <w:b/>
          <w:color w:val="FF0000"/>
          <w:sz w:val="24"/>
          <w:szCs w:val="24"/>
        </w:rPr>
      </w:pPr>
    </w:p>
    <w:p w14:paraId="1ECFB7E8" w14:textId="75FCD342" w:rsidR="00F751A0" w:rsidRPr="00F751A0" w:rsidRDefault="00E36B4B" w:rsidP="00F751A0">
      <w:pPr>
        <w:spacing w:after="0" w:line="240" w:lineRule="auto"/>
        <w:rPr>
          <w:rFonts w:ascii="Calibri" w:hAnsi="Calibri" w:cs="Calibri"/>
          <w:b/>
          <w:sz w:val="24"/>
          <w:szCs w:val="24"/>
        </w:rPr>
      </w:pPr>
      <w:r w:rsidRPr="00636A46">
        <w:rPr>
          <w:rFonts w:ascii="Calibri" w:hAnsi="Calibri" w:cs="Calibri"/>
          <w:b/>
          <w:sz w:val="24"/>
          <w:szCs w:val="24"/>
        </w:rPr>
        <w:t>Purpose of role</w:t>
      </w:r>
      <w:r w:rsidR="00570022" w:rsidRPr="00636A46">
        <w:rPr>
          <w:rFonts w:ascii="Calibri" w:hAnsi="Calibri" w:cs="Calibri"/>
          <w:b/>
          <w:sz w:val="24"/>
          <w:szCs w:val="24"/>
        </w:rPr>
        <w:t xml:space="preserve"> </w:t>
      </w:r>
    </w:p>
    <w:p w14:paraId="012D858A" w14:textId="4371D58A" w:rsidR="00F751A0" w:rsidRDefault="00F751A0" w:rsidP="00F751A0">
      <w:pPr>
        <w:pStyle w:val="Default"/>
        <w:spacing w:after="30"/>
        <w:rPr>
          <w:sz w:val="22"/>
          <w:szCs w:val="22"/>
        </w:rPr>
      </w:pPr>
      <w:r>
        <w:rPr>
          <w:sz w:val="22"/>
          <w:szCs w:val="22"/>
        </w:rPr>
        <w:t>To process an individual caseload of more complex/larger planning and other planning-related applications and pre-applications and provide professional advice on a range of planning related matters.</w:t>
      </w:r>
    </w:p>
    <w:p w14:paraId="584AFE4D" w14:textId="77777777" w:rsidR="00F751A0" w:rsidRDefault="00F751A0" w:rsidP="00F751A0">
      <w:pPr>
        <w:pStyle w:val="Default"/>
        <w:spacing w:after="30"/>
        <w:rPr>
          <w:sz w:val="22"/>
          <w:szCs w:val="22"/>
        </w:rPr>
      </w:pPr>
    </w:p>
    <w:p w14:paraId="1F76DDC8" w14:textId="7A2BB858" w:rsidR="00F751A0" w:rsidRPr="00F751A0" w:rsidRDefault="00F751A0" w:rsidP="00F751A0">
      <w:pPr>
        <w:pStyle w:val="Default"/>
        <w:spacing w:after="30"/>
        <w:rPr>
          <w:sz w:val="22"/>
          <w:szCs w:val="22"/>
        </w:rPr>
      </w:pPr>
      <w:r w:rsidRPr="00F751A0">
        <w:rPr>
          <w:sz w:val="22"/>
          <w:szCs w:val="22"/>
        </w:rPr>
        <w:t>To contribute to the delivery of the Development Management Service, and assist the Development Manager in the efficient management of the Development Management team, including deputising in their absence</w:t>
      </w:r>
      <w:r w:rsidR="00F9760F">
        <w:rPr>
          <w:sz w:val="22"/>
          <w:szCs w:val="22"/>
        </w:rPr>
        <w:t>:</w:t>
      </w:r>
      <w:r w:rsidRPr="00F751A0">
        <w:rPr>
          <w:sz w:val="22"/>
          <w:szCs w:val="22"/>
        </w:rPr>
        <w:t xml:space="preserve"> </w:t>
      </w:r>
    </w:p>
    <w:p w14:paraId="14919E28" w14:textId="77777777" w:rsidR="00E36B4B" w:rsidRDefault="00E36B4B" w:rsidP="00E36B4B">
      <w:pPr>
        <w:spacing w:line="240" w:lineRule="auto"/>
        <w:rPr>
          <w:rFonts w:ascii="Calibri" w:hAnsi="Calibri" w:cs="Calibri"/>
          <w:b/>
          <w:sz w:val="24"/>
          <w:szCs w:val="24"/>
        </w:rPr>
      </w:pPr>
      <w:r w:rsidRPr="00636A46">
        <w:rPr>
          <w:rFonts w:ascii="Calibri" w:hAnsi="Calibri" w:cs="Calibri"/>
          <w:b/>
          <w:sz w:val="24"/>
          <w:szCs w:val="24"/>
        </w:rPr>
        <w:t>Key result areas:</w:t>
      </w:r>
    </w:p>
    <w:p w14:paraId="45116328" w14:textId="38329556" w:rsidR="009D3FC0" w:rsidRPr="00D756FF" w:rsidRDefault="00F751A0" w:rsidP="00D756FF">
      <w:pPr>
        <w:pStyle w:val="ListParagraph"/>
        <w:numPr>
          <w:ilvl w:val="0"/>
          <w:numId w:val="14"/>
        </w:numPr>
        <w:spacing w:line="240" w:lineRule="auto"/>
        <w:rPr>
          <w:rFonts w:ascii="Calibri" w:hAnsi="Calibri" w:cs="Calibri"/>
          <w:bCs/>
          <w:sz w:val="24"/>
          <w:szCs w:val="24"/>
        </w:rPr>
      </w:pPr>
      <w:r>
        <w:rPr>
          <w:rFonts w:ascii="Calibri" w:hAnsi="Calibri" w:cs="Calibri"/>
          <w:bCs/>
          <w:sz w:val="24"/>
          <w:szCs w:val="24"/>
        </w:rPr>
        <w:t>Timely determination of complex/larger planning applications and other consents</w:t>
      </w:r>
      <w:r w:rsidR="00F9760F">
        <w:rPr>
          <w:rFonts w:ascii="Calibri" w:hAnsi="Calibri" w:cs="Calibri"/>
          <w:bCs/>
          <w:sz w:val="24"/>
          <w:szCs w:val="24"/>
        </w:rPr>
        <w:t>.</w:t>
      </w:r>
    </w:p>
    <w:p w14:paraId="4E3C35E0" w14:textId="33F8E9E1" w:rsidR="007F4BA7" w:rsidRDefault="00F751A0" w:rsidP="00B34CD6">
      <w:pPr>
        <w:pStyle w:val="ListParagraph"/>
        <w:numPr>
          <w:ilvl w:val="0"/>
          <w:numId w:val="14"/>
        </w:numPr>
        <w:spacing w:line="240" w:lineRule="auto"/>
        <w:rPr>
          <w:rFonts w:ascii="Calibri" w:hAnsi="Calibri" w:cs="Calibri"/>
          <w:bCs/>
          <w:sz w:val="24"/>
          <w:szCs w:val="24"/>
        </w:rPr>
      </w:pPr>
      <w:r w:rsidRPr="007F4BA7">
        <w:rPr>
          <w:rFonts w:ascii="Calibri" w:hAnsi="Calibri" w:cs="Calibri"/>
          <w:bCs/>
          <w:sz w:val="24"/>
          <w:szCs w:val="24"/>
        </w:rPr>
        <w:t>Timely provision of pre-application advice</w:t>
      </w:r>
      <w:r w:rsidR="007F4BA7" w:rsidRPr="007F4BA7">
        <w:rPr>
          <w:rFonts w:ascii="Calibri" w:hAnsi="Calibri" w:cs="Calibri"/>
          <w:bCs/>
          <w:sz w:val="24"/>
          <w:szCs w:val="24"/>
        </w:rPr>
        <w:t xml:space="preserve"> </w:t>
      </w:r>
      <w:r w:rsidR="007F4BA7">
        <w:rPr>
          <w:rFonts w:ascii="Calibri" w:hAnsi="Calibri" w:cs="Calibri"/>
          <w:bCs/>
          <w:sz w:val="24"/>
          <w:szCs w:val="24"/>
        </w:rPr>
        <w:t>and delivery of planning performance agreements.</w:t>
      </w:r>
    </w:p>
    <w:p w14:paraId="4BE02A06" w14:textId="69FA9BE9" w:rsidR="00D756FF" w:rsidRPr="007F4BA7" w:rsidRDefault="00F751A0" w:rsidP="00B34CD6">
      <w:pPr>
        <w:pStyle w:val="ListParagraph"/>
        <w:numPr>
          <w:ilvl w:val="0"/>
          <w:numId w:val="14"/>
        </w:numPr>
        <w:spacing w:line="240" w:lineRule="auto"/>
        <w:rPr>
          <w:rFonts w:ascii="Calibri" w:hAnsi="Calibri" w:cs="Calibri"/>
          <w:bCs/>
          <w:sz w:val="24"/>
          <w:szCs w:val="24"/>
        </w:rPr>
      </w:pPr>
      <w:r w:rsidRPr="007F4BA7">
        <w:rPr>
          <w:rFonts w:ascii="Calibri" w:hAnsi="Calibri" w:cs="Calibri"/>
          <w:bCs/>
          <w:sz w:val="24"/>
          <w:szCs w:val="24"/>
        </w:rPr>
        <w:t xml:space="preserve">Contribution to the management and support of staff within the service. </w:t>
      </w:r>
    </w:p>
    <w:p w14:paraId="4A8EF9D7" w14:textId="0797C330" w:rsidR="00D756FF" w:rsidRPr="00F751A0" w:rsidRDefault="00F751A0" w:rsidP="00F751A0">
      <w:pPr>
        <w:pStyle w:val="ListParagraph"/>
        <w:numPr>
          <w:ilvl w:val="0"/>
          <w:numId w:val="14"/>
        </w:numPr>
        <w:spacing w:line="240" w:lineRule="auto"/>
        <w:rPr>
          <w:rFonts w:ascii="Calibri" w:hAnsi="Calibri" w:cs="Calibri"/>
          <w:bCs/>
          <w:sz w:val="24"/>
          <w:szCs w:val="24"/>
        </w:rPr>
      </w:pPr>
      <w:r>
        <w:rPr>
          <w:rFonts w:ascii="Calibri" w:hAnsi="Calibri" w:cs="Calibri"/>
          <w:bCs/>
          <w:sz w:val="24"/>
          <w:szCs w:val="24"/>
        </w:rPr>
        <w:t>Contributions to the Council’s Local Plan and other planning policy documents</w:t>
      </w:r>
      <w:r w:rsidR="00F9760F">
        <w:rPr>
          <w:rFonts w:ascii="Calibri" w:hAnsi="Calibri" w:cs="Calibri"/>
          <w:bCs/>
          <w:sz w:val="24"/>
          <w:szCs w:val="24"/>
        </w:rPr>
        <w:t>.</w:t>
      </w:r>
    </w:p>
    <w:p w14:paraId="316D2891" w14:textId="6A5A6656" w:rsidR="00E36B4B" w:rsidRDefault="00165112" w:rsidP="00E36B4B">
      <w:pPr>
        <w:widowControl w:val="0"/>
        <w:autoSpaceDE w:val="0"/>
        <w:autoSpaceDN w:val="0"/>
        <w:adjustRightInd w:val="0"/>
        <w:ind w:left="-284" w:firstLine="284"/>
        <w:rPr>
          <w:rFonts w:ascii="Calibri" w:hAnsi="Calibri" w:cs="Calibri"/>
          <w:b/>
          <w:sz w:val="24"/>
          <w:szCs w:val="24"/>
        </w:rPr>
      </w:pPr>
      <w:r>
        <w:rPr>
          <w:rFonts w:ascii="Calibri" w:hAnsi="Calibri" w:cs="Calibri"/>
          <w:b/>
          <w:sz w:val="24"/>
          <w:szCs w:val="24"/>
        </w:rPr>
        <w:t>Main</w:t>
      </w:r>
      <w:r w:rsidR="00E36B4B" w:rsidRPr="00636A46">
        <w:rPr>
          <w:rFonts w:ascii="Calibri" w:hAnsi="Calibri" w:cs="Calibri"/>
          <w:b/>
          <w:sz w:val="24"/>
          <w:szCs w:val="24"/>
        </w:rPr>
        <w:t xml:space="preserve"> responsibilities</w:t>
      </w:r>
    </w:p>
    <w:p w14:paraId="70460183" w14:textId="77777777" w:rsidR="00F751A0" w:rsidRDefault="00F751A0" w:rsidP="00F751A0">
      <w:pPr>
        <w:pStyle w:val="Default"/>
      </w:pPr>
    </w:p>
    <w:p w14:paraId="48B4E3BE" w14:textId="6427ABBA" w:rsidR="00F751A0" w:rsidRDefault="00F751A0" w:rsidP="00F751A0">
      <w:pPr>
        <w:pStyle w:val="Default"/>
        <w:numPr>
          <w:ilvl w:val="0"/>
          <w:numId w:val="1"/>
        </w:numPr>
        <w:rPr>
          <w:sz w:val="22"/>
          <w:szCs w:val="22"/>
        </w:rPr>
      </w:pPr>
      <w:r>
        <w:rPr>
          <w:sz w:val="22"/>
          <w:szCs w:val="22"/>
        </w:rPr>
        <w:t>To assist the Development Manager in the management of the Development Management department, including deputising for the Development Manager (when relevant)</w:t>
      </w:r>
      <w:r w:rsidR="00F9760F">
        <w:rPr>
          <w:sz w:val="22"/>
          <w:szCs w:val="22"/>
        </w:rPr>
        <w:t>.</w:t>
      </w:r>
      <w:r>
        <w:rPr>
          <w:sz w:val="22"/>
          <w:szCs w:val="22"/>
        </w:rPr>
        <w:t xml:space="preserve"> </w:t>
      </w:r>
    </w:p>
    <w:p w14:paraId="43BA19D1" w14:textId="60F3ED9D" w:rsidR="00E36B4B" w:rsidRPr="00636A46" w:rsidRDefault="00F751A0" w:rsidP="00E36B4B">
      <w:pPr>
        <w:pStyle w:val="ListParagraph"/>
        <w:numPr>
          <w:ilvl w:val="0"/>
          <w:numId w:val="1"/>
        </w:numPr>
        <w:spacing w:line="240" w:lineRule="auto"/>
        <w:rPr>
          <w:rFonts w:ascii="Calibri" w:hAnsi="Calibri" w:cs="Calibri"/>
          <w:sz w:val="24"/>
          <w:szCs w:val="24"/>
        </w:rPr>
      </w:pPr>
      <w:r>
        <w:t>To give professional and managerial guidance to employees and uphold and promote the highest personal and professional standards</w:t>
      </w:r>
      <w:r w:rsidR="00F9760F">
        <w:t>.</w:t>
      </w:r>
    </w:p>
    <w:p w14:paraId="557D4A48" w14:textId="08EF8139" w:rsidR="00E36B4B" w:rsidRPr="00636A46" w:rsidRDefault="00F751A0" w:rsidP="00E36B4B">
      <w:pPr>
        <w:pStyle w:val="ListParagraph"/>
        <w:numPr>
          <w:ilvl w:val="0"/>
          <w:numId w:val="1"/>
        </w:numPr>
        <w:spacing w:line="240" w:lineRule="auto"/>
        <w:rPr>
          <w:rFonts w:ascii="Calibri" w:hAnsi="Calibri" w:cs="Calibri"/>
          <w:sz w:val="24"/>
          <w:szCs w:val="24"/>
        </w:rPr>
      </w:pPr>
      <w:r>
        <w:t>To attend meetings with applicants, agents, Parish Council representatives, Council Members, other Council officers etc. in relation to future development proposals/current applications</w:t>
      </w:r>
      <w:r w:rsidR="00F9760F">
        <w:t>.</w:t>
      </w:r>
    </w:p>
    <w:p w14:paraId="42978073" w14:textId="673D0B5F" w:rsidR="00E36B4B" w:rsidRPr="00636A46" w:rsidRDefault="00E36B4B" w:rsidP="00E36B4B">
      <w:pPr>
        <w:pStyle w:val="ListParagraph"/>
        <w:numPr>
          <w:ilvl w:val="0"/>
          <w:numId w:val="1"/>
        </w:numPr>
        <w:spacing w:line="240" w:lineRule="auto"/>
        <w:rPr>
          <w:rFonts w:ascii="Calibri" w:hAnsi="Calibri" w:cs="Calibri"/>
          <w:sz w:val="24"/>
          <w:szCs w:val="24"/>
        </w:rPr>
      </w:pPr>
      <w:r w:rsidRPr="00636A46">
        <w:rPr>
          <w:rFonts w:ascii="Calibri" w:hAnsi="Calibri" w:cs="Calibri"/>
          <w:sz w:val="24"/>
          <w:szCs w:val="24"/>
        </w:rPr>
        <w:t xml:space="preserve"> </w:t>
      </w:r>
      <w:r w:rsidR="00983E6E">
        <w:t>Undertaking site visits in relation to development management matters</w:t>
      </w:r>
      <w:r w:rsidR="00F9760F">
        <w:t>.</w:t>
      </w:r>
    </w:p>
    <w:p w14:paraId="4927A2E1" w14:textId="2BEA2709" w:rsidR="00E36B4B" w:rsidRPr="00636A46" w:rsidRDefault="00E36B4B" w:rsidP="00E36B4B">
      <w:pPr>
        <w:pStyle w:val="ListParagraph"/>
        <w:numPr>
          <w:ilvl w:val="0"/>
          <w:numId w:val="1"/>
        </w:numPr>
        <w:spacing w:line="240" w:lineRule="auto"/>
        <w:rPr>
          <w:rFonts w:ascii="Calibri" w:hAnsi="Calibri" w:cs="Calibri"/>
          <w:sz w:val="24"/>
          <w:szCs w:val="24"/>
        </w:rPr>
      </w:pPr>
      <w:r w:rsidRPr="00636A46">
        <w:rPr>
          <w:rFonts w:ascii="Calibri" w:hAnsi="Calibri" w:cs="Calibri"/>
          <w:sz w:val="24"/>
          <w:szCs w:val="24"/>
        </w:rPr>
        <w:t xml:space="preserve"> </w:t>
      </w:r>
      <w:r w:rsidR="00983E6E">
        <w:t>To be an expert adviser on Development Management and answer specific enquiries verbally and/or in writing from members of the public, Council Members, developers and agents, Parish Councils etc</w:t>
      </w:r>
      <w:r w:rsidR="00F9760F">
        <w:t>.</w:t>
      </w:r>
    </w:p>
    <w:p w14:paraId="10A0692F" w14:textId="27F1E62F" w:rsidR="00E36B4B" w:rsidRPr="00636A46" w:rsidRDefault="00E36B4B" w:rsidP="00E36B4B">
      <w:pPr>
        <w:pStyle w:val="ListParagraph"/>
        <w:numPr>
          <w:ilvl w:val="0"/>
          <w:numId w:val="1"/>
        </w:numPr>
        <w:spacing w:line="240" w:lineRule="auto"/>
        <w:rPr>
          <w:rFonts w:ascii="Calibri" w:hAnsi="Calibri" w:cs="Calibri"/>
          <w:sz w:val="24"/>
          <w:szCs w:val="24"/>
        </w:rPr>
      </w:pPr>
      <w:r w:rsidRPr="00636A46">
        <w:rPr>
          <w:rFonts w:ascii="Calibri" w:hAnsi="Calibri" w:cs="Calibri"/>
          <w:sz w:val="24"/>
          <w:szCs w:val="24"/>
        </w:rPr>
        <w:lastRenderedPageBreak/>
        <w:t xml:space="preserve"> </w:t>
      </w:r>
      <w:r w:rsidR="00983E6E" w:rsidRPr="00983E6E">
        <w:rPr>
          <w:rFonts w:ascii="Calibri" w:hAnsi="Calibri" w:cs="Calibri"/>
          <w:sz w:val="24"/>
          <w:szCs w:val="24"/>
        </w:rPr>
        <w:t xml:space="preserve">To process (mainly) more </w:t>
      </w:r>
      <w:r w:rsidR="00983E6E">
        <w:rPr>
          <w:rFonts w:ascii="Calibri" w:hAnsi="Calibri" w:cs="Calibri"/>
          <w:sz w:val="24"/>
          <w:szCs w:val="24"/>
        </w:rPr>
        <w:t>complex and strategically significant</w:t>
      </w:r>
      <w:r w:rsidR="00983E6E" w:rsidRPr="00983E6E">
        <w:rPr>
          <w:rFonts w:ascii="Calibri" w:hAnsi="Calibri" w:cs="Calibri"/>
          <w:sz w:val="24"/>
          <w:szCs w:val="24"/>
        </w:rPr>
        <w:t xml:space="preserve"> planning applications and applications for Listed Buildings consent and advise more junior staff on the processing and determination of smaller, less complicated applications, ensuring that adopted timescales are adhered to</w:t>
      </w:r>
      <w:r w:rsidR="00983E6E">
        <w:rPr>
          <w:rFonts w:ascii="Calibri" w:hAnsi="Calibri" w:cs="Calibri"/>
          <w:sz w:val="24"/>
          <w:szCs w:val="24"/>
        </w:rPr>
        <w:t>.</w:t>
      </w:r>
    </w:p>
    <w:p w14:paraId="74EFE293" w14:textId="5C664181" w:rsidR="00E36B4B" w:rsidRDefault="00E36B4B" w:rsidP="00E36B4B">
      <w:pPr>
        <w:pStyle w:val="ListParagraph"/>
        <w:numPr>
          <w:ilvl w:val="0"/>
          <w:numId w:val="1"/>
        </w:numPr>
        <w:spacing w:line="240" w:lineRule="auto"/>
        <w:rPr>
          <w:rFonts w:ascii="Calibri" w:hAnsi="Calibri" w:cs="Calibri"/>
          <w:sz w:val="24"/>
          <w:szCs w:val="24"/>
        </w:rPr>
      </w:pPr>
      <w:r w:rsidRPr="00636A46">
        <w:rPr>
          <w:rFonts w:ascii="Calibri" w:hAnsi="Calibri" w:cs="Calibri"/>
          <w:sz w:val="24"/>
          <w:szCs w:val="24"/>
        </w:rPr>
        <w:t xml:space="preserve"> </w:t>
      </w:r>
      <w:r w:rsidR="00983E6E" w:rsidRPr="00983E6E">
        <w:rPr>
          <w:rFonts w:ascii="Calibri" w:hAnsi="Calibri" w:cs="Calibri"/>
          <w:sz w:val="24"/>
          <w:szCs w:val="24"/>
        </w:rPr>
        <w:t xml:space="preserve">To prepare and/or present </w:t>
      </w:r>
      <w:r w:rsidR="00983E6E">
        <w:rPr>
          <w:rFonts w:ascii="Calibri" w:hAnsi="Calibri" w:cs="Calibri"/>
          <w:sz w:val="24"/>
          <w:szCs w:val="24"/>
        </w:rPr>
        <w:t xml:space="preserve">applications to the Development Management Committee. </w:t>
      </w:r>
    </w:p>
    <w:p w14:paraId="50BA1FD6" w14:textId="78C4BDF0" w:rsidR="00983E6E" w:rsidRPr="00983E6E" w:rsidRDefault="00983E6E" w:rsidP="00983E6E">
      <w:pPr>
        <w:pStyle w:val="ListParagraph"/>
        <w:numPr>
          <w:ilvl w:val="0"/>
          <w:numId w:val="1"/>
        </w:numPr>
        <w:spacing w:line="240" w:lineRule="auto"/>
        <w:rPr>
          <w:rFonts w:ascii="Calibri" w:hAnsi="Calibri" w:cs="Calibri"/>
          <w:sz w:val="24"/>
          <w:szCs w:val="24"/>
        </w:rPr>
      </w:pPr>
      <w:r>
        <w:t>Working with legal and other colleagues, to prepare/check/critique any planning obligations (Section 106 agreements) relevant to specific applications and appeals.</w:t>
      </w:r>
    </w:p>
    <w:p w14:paraId="0F64322E" w14:textId="77777777" w:rsidR="00983E6E" w:rsidRDefault="00983E6E" w:rsidP="00983E6E">
      <w:pPr>
        <w:pStyle w:val="Default"/>
        <w:numPr>
          <w:ilvl w:val="0"/>
          <w:numId w:val="1"/>
        </w:numPr>
        <w:rPr>
          <w:sz w:val="22"/>
          <w:szCs w:val="22"/>
        </w:rPr>
      </w:pPr>
      <w:r>
        <w:rPr>
          <w:sz w:val="22"/>
          <w:szCs w:val="22"/>
        </w:rPr>
        <w:t xml:space="preserve">To produce decision notices incorporating conditions and (if relevant) reasons for refusal. </w:t>
      </w:r>
    </w:p>
    <w:p w14:paraId="73D0B819" w14:textId="7A4C06AB" w:rsidR="00983E6E" w:rsidRPr="00983E6E" w:rsidRDefault="00983E6E" w:rsidP="00E36B4B">
      <w:pPr>
        <w:pStyle w:val="ListParagraph"/>
        <w:numPr>
          <w:ilvl w:val="0"/>
          <w:numId w:val="1"/>
        </w:numPr>
        <w:spacing w:line="240" w:lineRule="auto"/>
        <w:rPr>
          <w:rFonts w:ascii="Calibri" w:hAnsi="Calibri" w:cs="Calibri"/>
          <w:sz w:val="24"/>
          <w:szCs w:val="24"/>
        </w:rPr>
      </w:pPr>
      <w:r>
        <w:t>To prepare pre-application responses to the stated timelines and assist more junior officers in preparing pre-application responses for smaller, less complicated proposals</w:t>
      </w:r>
      <w:r w:rsidR="00F9760F">
        <w:t>.</w:t>
      </w:r>
    </w:p>
    <w:p w14:paraId="7EDD19DB" w14:textId="51A8D451" w:rsidR="00983E6E" w:rsidRPr="00983E6E" w:rsidRDefault="00983E6E" w:rsidP="00E36B4B">
      <w:pPr>
        <w:pStyle w:val="ListParagraph"/>
        <w:numPr>
          <w:ilvl w:val="0"/>
          <w:numId w:val="1"/>
        </w:numPr>
        <w:spacing w:line="240" w:lineRule="auto"/>
        <w:rPr>
          <w:rFonts w:ascii="Calibri" w:hAnsi="Calibri" w:cs="Calibri"/>
          <w:sz w:val="24"/>
          <w:szCs w:val="24"/>
        </w:rPr>
      </w:pPr>
      <w:r>
        <w:t>To prepare appeal statements and represent the Local Planning Authority at public inquiries and hearings (as appropriate)</w:t>
      </w:r>
      <w:r w:rsidR="00F9760F">
        <w:t>.</w:t>
      </w:r>
    </w:p>
    <w:p w14:paraId="7CB19D9F" w14:textId="72873A34" w:rsidR="00983E6E" w:rsidRPr="00983E6E" w:rsidRDefault="00983E6E" w:rsidP="00E36B4B">
      <w:pPr>
        <w:pStyle w:val="ListParagraph"/>
        <w:numPr>
          <w:ilvl w:val="0"/>
          <w:numId w:val="1"/>
        </w:numPr>
        <w:spacing w:line="240" w:lineRule="auto"/>
        <w:rPr>
          <w:rFonts w:ascii="Calibri" w:hAnsi="Calibri" w:cs="Calibri"/>
          <w:sz w:val="24"/>
          <w:szCs w:val="24"/>
        </w:rPr>
      </w:pPr>
      <w:r>
        <w:t>To provide advice to and support Councillors, officers of the Council and representatives of outside agencies, as well as members of the public, to develop good working relationships, effective communications and strong partnership working.</w:t>
      </w:r>
    </w:p>
    <w:p w14:paraId="32024DF2" w14:textId="300CB4F7" w:rsidR="00983E6E" w:rsidRPr="00983E6E" w:rsidRDefault="00983E6E" w:rsidP="00E36B4B">
      <w:pPr>
        <w:pStyle w:val="ListParagraph"/>
        <w:numPr>
          <w:ilvl w:val="0"/>
          <w:numId w:val="1"/>
        </w:numPr>
        <w:spacing w:line="240" w:lineRule="auto"/>
        <w:rPr>
          <w:rFonts w:ascii="Calibri" w:hAnsi="Calibri" w:cs="Calibri"/>
          <w:sz w:val="24"/>
          <w:szCs w:val="24"/>
        </w:rPr>
      </w:pPr>
      <w:r>
        <w:t>To formally line-manage various planning and other officers, including the undertaking of performance development and review meetings.</w:t>
      </w:r>
    </w:p>
    <w:p w14:paraId="54960B65" w14:textId="54E60D8D" w:rsidR="00983E6E" w:rsidRPr="00983E6E" w:rsidRDefault="00983E6E" w:rsidP="00E36B4B">
      <w:pPr>
        <w:pStyle w:val="ListParagraph"/>
        <w:numPr>
          <w:ilvl w:val="0"/>
          <w:numId w:val="1"/>
        </w:numPr>
        <w:spacing w:line="240" w:lineRule="auto"/>
        <w:rPr>
          <w:rFonts w:ascii="Calibri" w:hAnsi="Calibri" w:cs="Calibri"/>
          <w:sz w:val="24"/>
          <w:szCs w:val="24"/>
        </w:rPr>
      </w:pPr>
      <w:r>
        <w:t>To undertake health &amp; safety and other risk assessments, as required</w:t>
      </w:r>
      <w:r w:rsidR="00F9760F">
        <w:t>.</w:t>
      </w:r>
    </w:p>
    <w:p w14:paraId="3C2F62B7" w14:textId="76BEB8C0" w:rsidR="00983E6E" w:rsidRDefault="00983E6E" w:rsidP="00E36B4B">
      <w:pPr>
        <w:pStyle w:val="ListParagraph"/>
        <w:numPr>
          <w:ilvl w:val="0"/>
          <w:numId w:val="1"/>
        </w:numPr>
        <w:spacing w:line="240" w:lineRule="auto"/>
        <w:rPr>
          <w:rFonts w:ascii="Calibri" w:hAnsi="Calibri" w:cs="Calibri"/>
          <w:sz w:val="24"/>
          <w:szCs w:val="24"/>
        </w:rPr>
      </w:pPr>
      <w:r>
        <w:rPr>
          <w:rFonts w:ascii="Calibri" w:hAnsi="Calibri" w:cs="Calibri"/>
          <w:sz w:val="24"/>
          <w:szCs w:val="24"/>
        </w:rPr>
        <w:t xml:space="preserve">To assist in the preparation of the Council’s Local Plan and other planning policy documents.  </w:t>
      </w:r>
    </w:p>
    <w:p w14:paraId="7CAE5CC5" w14:textId="2269E73C" w:rsidR="00983E6E" w:rsidRDefault="00983E6E" w:rsidP="00E36B4B">
      <w:pPr>
        <w:pStyle w:val="ListParagraph"/>
        <w:numPr>
          <w:ilvl w:val="0"/>
          <w:numId w:val="1"/>
        </w:numPr>
        <w:spacing w:line="240" w:lineRule="auto"/>
        <w:rPr>
          <w:rFonts w:ascii="Calibri" w:hAnsi="Calibri" w:cs="Calibri"/>
          <w:sz w:val="24"/>
          <w:szCs w:val="24"/>
        </w:rPr>
      </w:pPr>
      <w:r>
        <w:rPr>
          <w:rFonts w:ascii="Calibri" w:hAnsi="Calibri" w:cs="Calibri"/>
          <w:sz w:val="24"/>
          <w:szCs w:val="24"/>
        </w:rPr>
        <w:t>To attend and represent the Council at Local Plan and Supplementary Plan examinations.</w:t>
      </w:r>
    </w:p>
    <w:p w14:paraId="01E7BD69" w14:textId="77777777" w:rsidR="00983E6E" w:rsidRPr="00983E6E" w:rsidRDefault="00983E6E" w:rsidP="00983E6E">
      <w:pPr>
        <w:pStyle w:val="ListParagraph"/>
        <w:numPr>
          <w:ilvl w:val="0"/>
          <w:numId w:val="1"/>
        </w:numPr>
        <w:rPr>
          <w:rFonts w:ascii="Calibri" w:hAnsi="Calibri" w:cs="Calibri"/>
          <w:sz w:val="24"/>
          <w:szCs w:val="24"/>
        </w:rPr>
      </w:pPr>
      <w:r w:rsidRPr="00983E6E">
        <w:rPr>
          <w:rFonts w:ascii="Calibri" w:hAnsi="Calibri" w:cs="Calibri"/>
          <w:sz w:val="24"/>
          <w:szCs w:val="24"/>
        </w:rPr>
        <w:t>To organise and attend exhibitions and public meetings, as appropriate.</w:t>
      </w:r>
    </w:p>
    <w:p w14:paraId="4F11AFD6" w14:textId="58FE68B2" w:rsidR="00983E6E" w:rsidRPr="00983E6E" w:rsidRDefault="00983E6E" w:rsidP="00983E6E">
      <w:pPr>
        <w:pStyle w:val="ListParagraph"/>
        <w:numPr>
          <w:ilvl w:val="0"/>
          <w:numId w:val="1"/>
        </w:numPr>
        <w:rPr>
          <w:rFonts w:ascii="Calibri" w:hAnsi="Calibri" w:cs="Calibri"/>
          <w:sz w:val="24"/>
          <w:szCs w:val="24"/>
        </w:rPr>
      </w:pPr>
      <w:r w:rsidRPr="00AD63AD">
        <w:rPr>
          <w:rFonts w:ascii="Calibri" w:hAnsi="Calibri" w:cs="Calibri"/>
          <w:sz w:val="24"/>
          <w:szCs w:val="24"/>
        </w:rPr>
        <w:t>To support parish councils preparing Neighbourhood Plans through the provision of advice.</w:t>
      </w:r>
    </w:p>
    <w:p w14:paraId="38C79167" w14:textId="69ED48E0" w:rsidR="00983E6E" w:rsidRDefault="00983E6E" w:rsidP="00E36B4B">
      <w:pPr>
        <w:pStyle w:val="ListParagraph"/>
        <w:numPr>
          <w:ilvl w:val="0"/>
          <w:numId w:val="1"/>
        </w:numPr>
        <w:spacing w:line="240" w:lineRule="auto"/>
        <w:rPr>
          <w:rFonts w:ascii="Calibri" w:hAnsi="Calibri" w:cs="Calibri"/>
          <w:sz w:val="24"/>
          <w:szCs w:val="24"/>
        </w:rPr>
      </w:pPr>
      <w:r>
        <w:rPr>
          <w:rFonts w:ascii="Calibri" w:hAnsi="Calibri" w:cs="Calibri"/>
          <w:sz w:val="24"/>
          <w:szCs w:val="24"/>
        </w:rPr>
        <w:t xml:space="preserve">To attend Cabinet meetings and other committee meetings on planning matters.  </w:t>
      </w:r>
    </w:p>
    <w:p w14:paraId="094E59DA" w14:textId="2CF5340F" w:rsidR="00983E6E" w:rsidRPr="00983E6E" w:rsidRDefault="00983E6E" w:rsidP="00983E6E">
      <w:pPr>
        <w:pStyle w:val="ListParagraph"/>
        <w:numPr>
          <w:ilvl w:val="0"/>
          <w:numId w:val="1"/>
        </w:numPr>
        <w:rPr>
          <w:rFonts w:ascii="Calibri" w:hAnsi="Calibri" w:cs="Calibri"/>
          <w:sz w:val="24"/>
          <w:szCs w:val="24"/>
        </w:rPr>
      </w:pPr>
      <w:r w:rsidRPr="00983E6E">
        <w:rPr>
          <w:rFonts w:ascii="Calibri" w:hAnsi="Calibri" w:cs="Calibri"/>
          <w:sz w:val="24"/>
          <w:szCs w:val="24"/>
        </w:rPr>
        <w:t xml:space="preserve">To prepare and supervise the preparation of timely consultation responses to relevant nationally strategic infrastructure projects, transport projects and government consultations relevent to planning and strategic planning, including attendance at meetings (as appropriate). </w:t>
      </w:r>
    </w:p>
    <w:p w14:paraId="570BE427" w14:textId="0B052290" w:rsidR="00983E6E" w:rsidRPr="00636A46" w:rsidRDefault="00983E6E" w:rsidP="00E36B4B">
      <w:pPr>
        <w:pStyle w:val="ListParagraph"/>
        <w:numPr>
          <w:ilvl w:val="0"/>
          <w:numId w:val="1"/>
        </w:numPr>
        <w:spacing w:line="240" w:lineRule="auto"/>
        <w:rPr>
          <w:rFonts w:ascii="Calibri" w:hAnsi="Calibri" w:cs="Calibri"/>
          <w:sz w:val="24"/>
          <w:szCs w:val="24"/>
        </w:rPr>
      </w:pPr>
      <w:r>
        <w:t>To undertake any other duties consistent with those listed above and appropriate to the grade of the post.</w:t>
      </w:r>
    </w:p>
    <w:p w14:paraId="4E49ECE2"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The above may change subject to consultation with the post holder.</w:t>
      </w:r>
    </w:p>
    <w:p w14:paraId="05117345"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097FD764" w14:textId="5F0BB425" w:rsidR="00E36B4B" w:rsidRPr="00636A46" w:rsidRDefault="00E36B4B" w:rsidP="008F2548">
      <w:pPr>
        <w:spacing w:line="240" w:lineRule="auto"/>
        <w:jc w:val="both"/>
        <w:rPr>
          <w:rFonts w:ascii="Calibri" w:hAnsi="Calibri" w:cs="Calibri"/>
          <w:b/>
          <w:color w:val="FF0000"/>
          <w:sz w:val="24"/>
          <w:szCs w:val="24"/>
        </w:rPr>
      </w:pPr>
      <w:r w:rsidRPr="00636A46">
        <w:rPr>
          <w:rFonts w:ascii="Calibri" w:hAnsi="Calibri" w:cs="Calibri"/>
          <w:b/>
          <w:sz w:val="24"/>
          <w:szCs w:val="24"/>
        </w:rPr>
        <w:t>This post is politically restricted under the Local Government and Housing Act 1989</w:t>
      </w:r>
      <w:r w:rsidR="0018312F" w:rsidRPr="00636A46">
        <w:rPr>
          <w:rFonts w:ascii="Calibri" w:hAnsi="Calibri" w:cs="Calibri"/>
          <w:b/>
          <w:sz w:val="24"/>
          <w:szCs w:val="24"/>
        </w:rPr>
        <w:t xml:space="preserve"> (as amended) and the Local Government Officers (Political Restrictions) Regulations, 1990 (as amended)</w:t>
      </w:r>
      <w:r w:rsidR="0018312F" w:rsidRPr="00636A46">
        <w:rPr>
          <w:rFonts w:ascii="Calibri" w:hAnsi="Calibri" w:cs="Calibri"/>
          <w:sz w:val="24"/>
          <w:szCs w:val="24"/>
        </w:rPr>
        <w:t xml:space="preserve"> </w:t>
      </w:r>
      <w:r w:rsidRPr="00636A46">
        <w:rPr>
          <w:rFonts w:ascii="Calibri" w:hAnsi="Calibri" w:cs="Calibri"/>
          <w:b/>
          <w:sz w:val="24"/>
          <w:szCs w:val="24"/>
        </w:rPr>
        <w:t xml:space="preserve"> </w:t>
      </w:r>
      <w:r w:rsidRPr="00636A46">
        <w:rPr>
          <w:rFonts w:ascii="Calibri" w:hAnsi="Calibri" w:cs="Calibri"/>
          <w:b/>
          <w:color w:val="FF0000"/>
          <w:sz w:val="24"/>
          <w:szCs w:val="24"/>
        </w:rPr>
        <w:br w:type="page"/>
      </w:r>
    </w:p>
    <w:p w14:paraId="0876C916" w14:textId="40707484" w:rsidR="00E36B4B" w:rsidRPr="00636A46" w:rsidRDefault="00E36B4B" w:rsidP="00E36B4B">
      <w:pPr>
        <w:spacing w:line="240" w:lineRule="auto"/>
        <w:rPr>
          <w:rFonts w:ascii="Calibri" w:hAnsi="Calibri" w:cs="Calibri"/>
          <w:b/>
          <w:sz w:val="24"/>
          <w:szCs w:val="24"/>
        </w:rPr>
      </w:pPr>
    </w:p>
    <w:p w14:paraId="7A5CF2CF" w14:textId="2FFB5349" w:rsidR="00E36B4B" w:rsidRPr="002073A5" w:rsidRDefault="002073A5" w:rsidP="00E36B4B">
      <w:pPr>
        <w:spacing w:line="240" w:lineRule="auto"/>
        <w:rPr>
          <w:rFonts w:ascii="Calibri" w:hAnsi="Calibri" w:cs="Calibri"/>
          <w:b/>
          <w:sz w:val="36"/>
          <w:szCs w:val="36"/>
        </w:rPr>
      </w:pPr>
      <w:r w:rsidRPr="002073A5">
        <w:rPr>
          <w:rFonts w:ascii="Calibri" w:hAnsi="Calibri" w:cs="Calibri"/>
          <w:b/>
          <w:sz w:val="36"/>
          <w:szCs w:val="36"/>
        </w:rPr>
        <w:t>Person Specification</w:t>
      </w:r>
    </w:p>
    <w:p w14:paraId="72414DA6" w14:textId="21F23054" w:rsidR="00AD1B0A" w:rsidRPr="00996F76" w:rsidRDefault="00AD1B0A" w:rsidP="00E35528">
      <w:pPr>
        <w:pStyle w:val="ListParagraph"/>
        <w:numPr>
          <w:ilvl w:val="0"/>
          <w:numId w:val="9"/>
        </w:numPr>
        <w:spacing w:after="0" w:line="240" w:lineRule="auto"/>
        <w:rPr>
          <w:rFonts w:ascii="Calibri" w:hAnsi="Calibri" w:cs="Calibri"/>
          <w:b/>
          <w:sz w:val="24"/>
          <w:szCs w:val="24"/>
        </w:rPr>
      </w:pPr>
      <w:r w:rsidRPr="00636A46">
        <w:rPr>
          <w:rFonts w:ascii="Calibri" w:hAnsi="Calibri" w:cs="Calibri"/>
          <w:b/>
          <w:sz w:val="24"/>
          <w:szCs w:val="24"/>
        </w:rPr>
        <w:t>Experience/ Knowledge</w:t>
      </w:r>
      <w:r w:rsidR="0004378B" w:rsidRPr="0004378B">
        <w:rPr>
          <w:rFonts w:ascii="Calibri" w:hAnsi="Calibri" w:cs="Calibri"/>
          <w:bCs/>
          <w:color w:val="FF0000"/>
          <w:sz w:val="24"/>
          <w:szCs w:val="24"/>
        </w:rPr>
        <w:t xml:space="preserve"> </w:t>
      </w:r>
    </w:p>
    <w:p w14:paraId="79300F27" w14:textId="77777777" w:rsidR="00996F76" w:rsidRDefault="00996F76" w:rsidP="00996F76">
      <w:pPr>
        <w:pStyle w:val="ListParagraph"/>
        <w:spacing w:after="0" w:line="240" w:lineRule="auto"/>
        <w:ind w:left="360"/>
        <w:rPr>
          <w:rFonts w:ascii="Calibri" w:hAnsi="Calibri" w:cs="Calibri"/>
          <w:b/>
          <w:sz w:val="24"/>
          <w:szCs w:val="24"/>
        </w:rPr>
      </w:pPr>
    </w:p>
    <w:p w14:paraId="3E694868" w14:textId="4CDF0285" w:rsidR="00983E6E" w:rsidRPr="00983E6E" w:rsidRDefault="00996F76" w:rsidP="00983E6E">
      <w:pPr>
        <w:pStyle w:val="ListParagraph"/>
        <w:spacing w:after="0" w:line="240" w:lineRule="auto"/>
        <w:ind w:left="360"/>
        <w:rPr>
          <w:rFonts w:ascii="Calibri" w:hAnsi="Calibri" w:cs="Calibri"/>
          <w:b/>
          <w:sz w:val="24"/>
          <w:szCs w:val="24"/>
        </w:rPr>
      </w:pPr>
      <w:r>
        <w:rPr>
          <w:rFonts w:ascii="Calibri" w:hAnsi="Calibri" w:cs="Calibri"/>
          <w:b/>
          <w:sz w:val="24"/>
          <w:szCs w:val="24"/>
        </w:rPr>
        <w:t>Essential</w:t>
      </w:r>
    </w:p>
    <w:p w14:paraId="4F65F0AF" w14:textId="50E850D8" w:rsidR="00983E6E" w:rsidRPr="00983E6E" w:rsidRDefault="00983E6E" w:rsidP="005A071D">
      <w:pPr>
        <w:pStyle w:val="ListParagraph"/>
        <w:numPr>
          <w:ilvl w:val="1"/>
          <w:numId w:val="10"/>
        </w:numPr>
        <w:spacing w:after="0" w:line="240" w:lineRule="auto"/>
        <w:ind w:left="709" w:hanging="709"/>
        <w:rPr>
          <w:rFonts w:ascii="Calibri" w:hAnsi="Calibri" w:cs="Calibri"/>
          <w:bCs/>
          <w:sz w:val="24"/>
          <w:szCs w:val="24"/>
        </w:rPr>
      </w:pPr>
      <w:r w:rsidRPr="00983E6E">
        <w:rPr>
          <w:rFonts w:ascii="Calibri" w:hAnsi="Calibri" w:cs="Calibri"/>
          <w:bCs/>
          <w:sz w:val="24"/>
          <w:szCs w:val="24"/>
        </w:rPr>
        <w:t>Thorough knowledge of national planning legislation and policy</w:t>
      </w:r>
      <w:r w:rsidR="00F9760F">
        <w:rPr>
          <w:rFonts w:ascii="Calibri" w:hAnsi="Calibri" w:cs="Calibri"/>
          <w:bCs/>
          <w:sz w:val="24"/>
          <w:szCs w:val="24"/>
        </w:rPr>
        <w:t>.</w:t>
      </w:r>
      <w:r w:rsidRPr="00983E6E">
        <w:rPr>
          <w:rFonts w:ascii="Calibri" w:hAnsi="Calibri" w:cs="Calibri"/>
          <w:bCs/>
          <w:sz w:val="24"/>
          <w:szCs w:val="24"/>
        </w:rPr>
        <w:t xml:space="preserve"> </w:t>
      </w:r>
    </w:p>
    <w:p w14:paraId="78612C2C" w14:textId="77777777" w:rsidR="007F4BA7" w:rsidRDefault="00983E6E" w:rsidP="005A071D">
      <w:pPr>
        <w:pStyle w:val="ListParagraph"/>
        <w:numPr>
          <w:ilvl w:val="1"/>
          <w:numId w:val="10"/>
        </w:numPr>
        <w:spacing w:after="0" w:line="240" w:lineRule="auto"/>
        <w:ind w:left="709" w:hanging="709"/>
        <w:rPr>
          <w:rFonts w:ascii="Calibri" w:hAnsi="Calibri" w:cs="Calibri"/>
          <w:bCs/>
          <w:sz w:val="24"/>
          <w:szCs w:val="24"/>
        </w:rPr>
      </w:pPr>
      <w:r w:rsidRPr="00983E6E">
        <w:rPr>
          <w:rFonts w:ascii="Calibri" w:hAnsi="Calibri" w:cs="Calibri"/>
          <w:bCs/>
          <w:sz w:val="24"/>
          <w:szCs w:val="24"/>
        </w:rPr>
        <w:t xml:space="preserve">Significant experience of more </w:t>
      </w:r>
      <w:r>
        <w:rPr>
          <w:rFonts w:ascii="Calibri" w:hAnsi="Calibri" w:cs="Calibri"/>
          <w:bCs/>
          <w:sz w:val="24"/>
          <w:szCs w:val="24"/>
        </w:rPr>
        <w:t>complex</w:t>
      </w:r>
      <w:r w:rsidRPr="00983E6E">
        <w:rPr>
          <w:rFonts w:ascii="Calibri" w:hAnsi="Calibri" w:cs="Calibri"/>
          <w:bCs/>
          <w:sz w:val="24"/>
          <w:szCs w:val="24"/>
        </w:rPr>
        <w:t xml:space="preserve"> </w:t>
      </w:r>
      <w:r w:rsidR="005A071D">
        <w:rPr>
          <w:rFonts w:ascii="Calibri" w:hAnsi="Calibri" w:cs="Calibri"/>
          <w:bCs/>
          <w:sz w:val="24"/>
          <w:szCs w:val="24"/>
        </w:rPr>
        <w:t xml:space="preserve">planning applications and other planning casework.  </w:t>
      </w:r>
    </w:p>
    <w:p w14:paraId="14CF5ADE" w14:textId="7B7260BB" w:rsidR="00983E6E" w:rsidRPr="00983E6E" w:rsidRDefault="00983E6E" w:rsidP="005A071D">
      <w:pPr>
        <w:pStyle w:val="ListParagraph"/>
        <w:numPr>
          <w:ilvl w:val="1"/>
          <w:numId w:val="10"/>
        </w:numPr>
        <w:spacing w:after="0" w:line="240" w:lineRule="auto"/>
        <w:ind w:left="709" w:hanging="709"/>
        <w:rPr>
          <w:rFonts w:ascii="Calibri" w:hAnsi="Calibri" w:cs="Calibri"/>
          <w:bCs/>
          <w:sz w:val="24"/>
          <w:szCs w:val="24"/>
        </w:rPr>
      </w:pPr>
      <w:r w:rsidRPr="00983E6E">
        <w:rPr>
          <w:rFonts w:ascii="Calibri" w:hAnsi="Calibri" w:cs="Calibri"/>
          <w:bCs/>
          <w:sz w:val="24"/>
          <w:szCs w:val="24"/>
        </w:rPr>
        <w:t xml:space="preserve"> </w:t>
      </w:r>
      <w:r w:rsidR="007F4BA7" w:rsidRPr="005A071D">
        <w:rPr>
          <w:rFonts w:ascii="Calibri" w:hAnsi="Calibri" w:cs="Calibri"/>
          <w:bCs/>
          <w:sz w:val="24"/>
          <w:szCs w:val="24"/>
        </w:rPr>
        <w:t>Presenting reports at Development Management Committee</w:t>
      </w:r>
      <w:r w:rsidR="007F4BA7">
        <w:rPr>
          <w:rFonts w:ascii="Calibri" w:hAnsi="Calibri" w:cs="Calibri"/>
          <w:bCs/>
          <w:sz w:val="24"/>
          <w:szCs w:val="24"/>
        </w:rPr>
        <w:t xml:space="preserve"> meetings</w:t>
      </w:r>
      <w:r w:rsidR="00F9760F">
        <w:rPr>
          <w:rFonts w:ascii="Calibri" w:hAnsi="Calibri" w:cs="Calibri"/>
          <w:bCs/>
          <w:sz w:val="24"/>
          <w:szCs w:val="24"/>
        </w:rPr>
        <w:t>.</w:t>
      </w:r>
    </w:p>
    <w:p w14:paraId="5D468809" w14:textId="77777777" w:rsidR="00996F76" w:rsidRDefault="00996F76" w:rsidP="00996F76">
      <w:pPr>
        <w:spacing w:after="0" w:line="240" w:lineRule="auto"/>
        <w:ind w:left="360"/>
        <w:rPr>
          <w:rFonts w:ascii="Calibri" w:hAnsi="Calibri" w:cs="Calibri"/>
          <w:bCs/>
          <w:sz w:val="24"/>
          <w:szCs w:val="24"/>
        </w:rPr>
      </w:pPr>
    </w:p>
    <w:p w14:paraId="4E1435F5" w14:textId="62823F56" w:rsidR="005A071D" w:rsidRPr="005A071D" w:rsidRDefault="00996F76" w:rsidP="005A071D">
      <w:pPr>
        <w:spacing w:after="0" w:line="240" w:lineRule="auto"/>
        <w:ind w:firstLine="360"/>
        <w:rPr>
          <w:rFonts w:ascii="Calibri" w:hAnsi="Calibri" w:cs="Calibri"/>
          <w:b/>
          <w:sz w:val="24"/>
          <w:szCs w:val="24"/>
        </w:rPr>
      </w:pPr>
      <w:r w:rsidRPr="00996F76">
        <w:rPr>
          <w:rFonts w:ascii="Calibri" w:hAnsi="Calibri" w:cs="Calibri"/>
          <w:b/>
          <w:sz w:val="24"/>
          <w:szCs w:val="24"/>
        </w:rPr>
        <w:t xml:space="preserve">Desirable </w:t>
      </w:r>
    </w:p>
    <w:p w14:paraId="5F9491C5" w14:textId="1E21CCAF" w:rsidR="005A071D" w:rsidRPr="007F4BA7" w:rsidRDefault="005A071D" w:rsidP="007F4BA7">
      <w:pPr>
        <w:pStyle w:val="ListParagraph"/>
        <w:numPr>
          <w:ilvl w:val="1"/>
          <w:numId w:val="10"/>
        </w:numPr>
        <w:spacing w:after="0" w:line="240" w:lineRule="auto"/>
        <w:ind w:left="709" w:hanging="709"/>
        <w:rPr>
          <w:rFonts w:ascii="Calibri" w:hAnsi="Calibri" w:cs="Calibri"/>
          <w:bCs/>
          <w:sz w:val="24"/>
          <w:szCs w:val="24"/>
        </w:rPr>
      </w:pPr>
      <w:r w:rsidRPr="005A071D">
        <w:rPr>
          <w:rFonts w:ascii="Calibri" w:hAnsi="Calibri" w:cs="Calibri"/>
          <w:bCs/>
          <w:sz w:val="24"/>
          <w:szCs w:val="24"/>
        </w:rPr>
        <w:t>Experience of defending/making appeals at Hearings and/or Inquiries</w:t>
      </w:r>
      <w:r w:rsidR="00F9760F">
        <w:rPr>
          <w:rFonts w:ascii="Calibri" w:hAnsi="Calibri" w:cs="Calibri"/>
          <w:bCs/>
          <w:sz w:val="24"/>
          <w:szCs w:val="24"/>
        </w:rPr>
        <w:t>.</w:t>
      </w:r>
      <w:r w:rsidRPr="005A071D">
        <w:rPr>
          <w:rFonts w:ascii="Calibri" w:hAnsi="Calibri" w:cs="Calibri"/>
          <w:bCs/>
          <w:sz w:val="24"/>
          <w:szCs w:val="24"/>
        </w:rPr>
        <w:t xml:space="preserve"> </w:t>
      </w:r>
    </w:p>
    <w:p w14:paraId="2D941747" w14:textId="11B629A6" w:rsidR="005A071D" w:rsidRPr="005A071D" w:rsidRDefault="005A071D" w:rsidP="005A071D">
      <w:pPr>
        <w:pStyle w:val="ListParagraph"/>
        <w:numPr>
          <w:ilvl w:val="1"/>
          <w:numId w:val="10"/>
        </w:numPr>
        <w:spacing w:after="0" w:line="240" w:lineRule="auto"/>
        <w:ind w:left="709" w:hanging="709"/>
        <w:rPr>
          <w:rFonts w:ascii="Calibri" w:hAnsi="Calibri" w:cs="Calibri"/>
          <w:bCs/>
          <w:sz w:val="24"/>
          <w:szCs w:val="24"/>
        </w:rPr>
      </w:pPr>
      <w:r w:rsidRPr="005A071D">
        <w:t>Line management experience and a demonstration of managerial ability</w:t>
      </w:r>
      <w:r w:rsidR="00F9760F">
        <w:t>.</w:t>
      </w:r>
      <w:r w:rsidRPr="005A071D">
        <w:t xml:space="preserve"> </w:t>
      </w:r>
    </w:p>
    <w:p w14:paraId="2F91C322" w14:textId="05C92F86" w:rsidR="005A071D" w:rsidRPr="005A071D" w:rsidRDefault="005A071D" w:rsidP="005A071D">
      <w:pPr>
        <w:pStyle w:val="ListParagraph"/>
        <w:numPr>
          <w:ilvl w:val="1"/>
          <w:numId w:val="10"/>
        </w:numPr>
        <w:spacing w:after="0" w:line="240" w:lineRule="auto"/>
        <w:ind w:left="709" w:hanging="709"/>
        <w:rPr>
          <w:rFonts w:ascii="Calibri" w:hAnsi="Calibri" w:cs="Calibri"/>
          <w:bCs/>
          <w:sz w:val="24"/>
          <w:szCs w:val="24"/>
        </w:rPr>
      </w:pPr>
      <w:r w:rsidRPr="005A071D">
        <w:t xml:space="preserve"> Experience of negotiating s106 agreements</w:t>
      </w:r>
      <w:r w:rsidR="00F9760F">
        <w:t>.</w:t>
      </w:r>
    </w:p>
    <w:p w14:paraId="37E9D366" w14:textId="1230D910" w:rsidR="005A071D" w:rsidRPr="005A071D" w:rsidRDefault="005A071D" w:rsidP="005A071D">
      <w:pPr>
        <w:pStyle w:val="ListParagraph"/>
        <w:numPr>
          <w:ilvl w:val="1"/>
          <w:numId w:val="10"/>
        </w:numPr>
        <w:spacing w:after="0" w:line="240" w:lineRule="auto"/>
        <w:ind w:left="709" w:hanging="709"/>
        <w:rPr>
          <w:rFonts w:ascii="Calibri" w:hAnsi="Calibri" w:cs="Calibri"/>
          <w:bCs/>
          <w:sz w:val="24"/>
          <w:szCs w:val="24"/>
        </w:rPr>
      </w:pPr>
      <w:r w:rsidRPr="005A071D">
        <w:t xml:space="preserve"> A working understanding of the planning enforcement regime</w:t>
      </w:r>
      <w:r w:rsidR="00F9760F">
        <w:t>.</w:t>
      </w:r>
      <w:r w:rsidRPr="005A071D">
        <w:t xml:space="preserve"> </w:t>
      </w:r>
    </w:p>
    <w:p w14:paraId="64DEAD0E" w14:textId="6B219257" w:rsidR="005A071D" w:rsidRPr="005A071D" w:rsidRDefault="005A071D" w:rsidP="005A071D">
      <w:pPr>
        <w:pStyle w:val="ListParagraph"/>
        <w:numPr>
          <w:ilvl w:val="1"/>
          <w:numId w:val="10"/>
        </w:numPr>
        <w:spacing w:after="0" w:line="240" w:lineRule="auto"/>
        <w:ind w:left="709" w:hanging="709"/>
        <w:rPr>
          <w:rFonts w:ascii="Calibri" w:hAnsi="Calibri" w:cs="Calibri"/>
          <w:bCs/>
          <w:sz w:val="24"/>
          <w:szCs w:val="24"/>
        </w:rPr>
      </w:pPr>
      <w:r w:rsidRPr="005A071D">
        <w:t>Experience of working with complex Planning Performance Agreements</w:t>
      </w:r>
      <w:r w:rsidR="00F9760F">
        <w:t>.</w:t>
      </w:r>
    </w:p>
    <w:p w14:paraId="136E53BD" w14:textId="05A1815E" w:rsidR="005A071D" w:rsidRPr="005A071D" w:rsidRDefault="005A071D" w:rsidP="005A071D">
      <w:pPr>
        <w:pStyle w:val="ListParagraph"/>
        <w:numPr>
          <w:ilvl w:val="1"/>
          <w:numId w:val="10"/>
        </w:numPr>
        <w:spacing w:after="0" w:line="240" w:lineRule="auto"/>
        <w:ind w:left="709" w:hanging="709"/>
        <w:rPr>
          <w:rFonts w:ascii="Calibri" w:hAnsi="Calibri" w:cs="Calibri"/>
          <w:bCs/>
          <w:sz w:val="24"/>
          <w:szCs w:val="24"/>
        </w:rPr>
      </w:pPr>
      <w:r>
        <w:rPr>
          <w:rFonts w:ascii="Calibri" w:hAnsi="Calibri" w:cs="Calibri"/>
          <w:bCs/>
          <w:sz w:val="24"/>
          <w:szCs w:val="24"/>
        </w:rPr>
        <w:t xml:space="preserve">Experience of preparing Local Plans and other planning policy documents.  </w:t>
      </w:r>
    </w:p>
    <w:p w14:paraId="1A18ADE9" w14:textId="77777777" w:rsidR="00996F76" w:rsidRPr="00996F76" w:rsidRDefault="00996F76" w:rsidP="002073A5">
      <w:pPr>
        <w:spacing w:after="0" w:line="240" w:lineRule="auto"/>
        <w:ind w:left="360"/>
        <w:rPr>
          <w:rFonts w:ascii="Calibri" w:hAnsi="Calibri" w:cs="Calibri"/>
          <w:b/>
          <w:sz w:val="24"/>
          <w:szCs w:val="24"/>
        </w:rPr>
      </w:pPr>
    </w:p>
    <w:p w14:paraId="1CF03C18" w14:textId="367D6D74" w:rsidR="00E35528" w:rsidRPr="00636A46" w:rsidRDefault="00E35528" w:rsidP="00E35528">
      <w:pPr>
        <w:pStyle w:val="ListParagraph"/>
        <w:spacing w:after="0" w:line="240" w:lineRule="auto"/>
        <w:ind w:left="360"/>
        <w:rPr>
          <w:rFonts w:ascii="Calibri" w:hAnsi="Calibri" w:cs="Calibri"/>
          <w:b/>
          <w:sz w:val="24"/>
          <w:szCs w:val="24"/>
        </w:rPr>
      </w:pPr>
    </w:p>
    <w:p w14:paraId="3FDF55D9" w14:textId="64922B99" w:rsidR="009F22A9" w:rsidRDefault="00AD1B0A" w:rsidP="005A071D">
      <w:pPr>
        <w:pStyle w:val="ListParagraph"/>
        <w:numPr>
          <w:ilvl w:val="0"/>
          <w:numId w:val="9"/>
        </w:numPr>
        <w:spacing w:line="240" w:lineRule="auto"/>
        <w:rPr>
          <w:rFonts w:ascii="Calibri" w:hAnsi="Calibri" w:cs="Calibri"/>
          <w:bCs/>
          <w:sz w:val="24"/>
          <w:szCs w:val="24"/>
        </w:rPr>
      </w:pPr>
      <w:r w:rsidRPr="00996F76">
        <w:rPr>
          <w:rFonts w:ascii="Calibri" w:hAnsi="Calibri" w:cs="Calibri"/>
          <w:b/>
          <w:sz w:val="24"/>
          <w:szCs w:val="24"/>
        </w:rPr>
        <w:t>Qualifications</w:t>
      </w:r>
      <w:r w:rsidR="009F22A9" w:rsidRPr="00996F76">
        <w:rPr>
          <w:rFonts w:ascii="Calibri" w:hAnsi="Calibri" w:cs="Calibri"/>
          <w:b/>
          <w:sz w:val="24"/>
          <w:szCs w:val="24"/>
        </w:rPr>
        <w:t xml:space="preserve"> &amp; Skills </w:t>
      </w:r>
    </w:p>
    <w:p w14:paraId="0138794F" w14:textId="77777777" w:rsidR="005A071D" w:rsidRDefault="002073A5" w:rsidP="005A071D">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Essential </w:t>
      </w:r>
    </w:p>
    <w:p w14:paraId="5B17AA5D" w14:textId="21CFA3F8" w:rsidR="005A071D" w:rsidRPr="005A071D" w:rsidRDefault="005A071D" w:rsidP="005A071D">
      <w:pPr>
        <w:pStyle w:val="ListParagraph"/>
        <w:numPr>
          <w:ilvl w:val="1"/>
          <w:numId w:val="22"/>
        </w:numPr>
        <w:spacing w:line="240" w:lineRule="auto"/>
        <w:ind w:hanging="720"/>
        <w:rPr>
          <w:rFonts w:ascii="Calibri" w:hAnsi="Calibri" w:cs="Calibri"/>
          <w:b/>
          <w:sz w:val="24"/>
          <w:szCs w:val="24"/>
        </w:rPr>
      </w:pPr>
      <w:r>
        <w:t>Degree or equivalent qualification in subject of relevance to town planning (such as town planning, geography, environmental science, architecture, law, economics, sociology etc)</w:t>
      </w:r>
      <w:r w:rsidR="00F9760F">
        <w:t>.</w:t>
      </w:r>
    </w:p>
    <w:p w14:paraId="7FB84DE1" w14:textId="35D2316C" w:rsidR="005A071D" w:rsidRPr="005A071D" w:rsidRDefault="005A071D" w:rsidP="005A071D">
      <w:pPr>
        <w:pStyle w:val="ListParagraph"/>
        <w:numPr>
          <w:ilvl w:val="1"/>
          <w:numId w:val="22"/>
        </w:numPr>
        <w:spacing w:line="240" w:lineRule="auto"/>
        <w:ind w:hanging="720"/>
        <w:rPr>
          <w:rFonts w:ascii="Calibri" w:hAnsi="Calibri" w:cs="Calibri"/>
          <w:b/>
          <w:sz w:val="24"/>
          <w:szCs w:val="24"/>
        </w:rPr>
      </w:pPr>
      <w:r>
        <w:t>Eligible to be a full chartered member of the Royal Town Planning Institute</w:t>
      </w:r>
      <w:r w:rsidR="00F9760F">
        <w:t>.</w:t>
      </w:r>
      <w:r>
        <w:t xml:space="preserve">  </w:t>
      </w:r>
    </w:p>
    <w:p w14:paraId="47EF611C" w14:textId="77777777" w:rsidR="002073A5" w:rsidRDefault="002073A5" w:rsidP="002073A5">
      <w:pPr>
        <w:pStyle w:val="ListParagraph"/>
        <w:spacing w:line="240" w:lineRule="auto"/>
        <w:ind w:left="360"/>
        <w:rPr>
          <w:rFonts w:ascii="Calibri" w:hAnsi="Calibri" w:cs="Calibri"/>
          <w:b/>
          <w:sz w:val="24"/>
          <w:szCs w:val="24"/>
        </w:rPr>
      </w:pPr>
    </w:p>
    <w:p w14:paraId="6FE41E43" w14:textId="150A51C3" w:rsidR="002073A5" w:rsidRPr="002073A5" w:rsidRDefault="002073A5" w:rsidP="002073A5">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Desirable </w:t>
      </w:r>
    </w:p>
    <w:p w14:paraId="1FC1111C" w14:textId="5133F38E" w:rsidR="005A071D" w:rsidRPr="005A071D" w:rsidRDefault="005A071D" w:rsidP="005A071D">
      <w:pPr>
        <w:pStyle w:val="ListParagraph"/>
        <w:numPr>
          <w:ilvl w:val="1"/>
          <w:numId w:val="22"/>
        </w:numPr>
        <w:spacing w:line="240" w:lineRule="auto"/>
        <w:ind w:hanging="720"/>
        <w:rPr>
          <w:rFonts w:ascii="Calibri" w:hAnsi="Calibri" w:cs="Calibri"/>
          <w:bCs/>
          <w:sz w:val="24"/>
          <w:szCs w:val="24"/>
        </w:rPr>
      </w:pPr>
      <w:r w:rsidRPr="005A071D">
        <w:rPr>
          <w:rFonts w:ascii="Calibri" w:hAnsi="Calibri" w:cs="Calibri"/>
          <w:bCs/>
          <w:sz w:val="24"/>
          <w:szCs w:val="24"/>
        </w:rPr>
        <w:t xml:space="preserve">Full chartered member of the Royal Town Planning Institute. </w:t>
      </w:r>
    </w:p>
    <w:p w14:paraId="4EA38333" w14:textId="5BBEBBEC" w:rsidR="005A071D" w:rsidRPr="005A071D" w:rsidRDefault="005A071D" w:rsidP="005A071D">
      <w:pPr>
        <w:pStyle w:val="ListParagraph"/>
        <w:numPr>
          <w:ilvl w:val="1"/>
          <w:numId w:val="22"/>
        </w:numPr>
        <w:spacing w:line="240" w:lineRule="auto"/>
        <w:ind w:hanging="720"/>
        <w:rPr>
          <w:rFonts w:ascii="Calibri" w:hAnsi="Calibri" w:cs="Calibri"/>
          <w:bCs/>
          <w:sz w:val="24"/>
          <w:szCs w:val="24"/>
        </w:rPr>
      </w:pPr>
      <w:r w:rsidRPr="005A071D">
        <w:t>Management diploma (or similar qualification)</w:t>
      </w:r>
      <w:r w:rsidR="00F9760F">
        <w:t>.</w:t>
      </w:r>
      <w:r w:rsidRPr="005A071D">
        <w:t xml:space="preserve"> </w:t>
      </w:r>
    </w:p>
    <w:p w14:paraId="3DF6766A" w14:textId="77777777" w:rsidR="002B1FCA" w:rsidRPr="00636A46" w:rsidRDefault="002B1FCA" w:rsidP="002B1FCA">
      <w:pPr>
        <w:spacing w:after="0" w:line="240" w:lineRule="auto"/>
        <w:rPr>
          <w:rFonts w:ascii="Calibri" w:hAnsi="Calibri" w:cs="Calibri"/>
          <w:b/>
          <w:sz w:val="24"/>
          <w:szCs w:val="24"/>
        </w:rPr>
      </w:pPr>
    </w:p>
    <w:p w14:paraId="63105FC4" w14:textId="47A350E4" w:rsidR="002B1FCA" w:rsidRPr="0063483B"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Personal Qualities and Attributes</w:t>
      </w:r>
      <w:r w:rsidR="004F703B">
        <w:rPr>
          <w:rFonts w:ascii="Calibri" w:hAnsi="Calibri" w:cs="Calibri"/>
          <w:b/>
          <w:sz w:val="24"/>
          <w:szCs w:val="24"/>
        </w:rPr>
        <w:t xml:space="preserve"> </w:t>
      </w:r>
    </w:p>
    <w:p w14:paraId="47EDED3A" w14:textId="77777777" w:rsidR="0063483B" w:rsidRDefault="0063483B" w:rsidP="0063483B">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Essential </w:t>
      </w:r>
    </w:p>
    <w:p w14:paraId="7DC8FD1B" w14:textId="6090DE47" w:rsidR="0063483B" w:rsidRDefault="0063483B" w:rsidP="0063483B">
      <w:pPr>
        <w:pStyle w:val="ListParagraph"/>
        <w:numPr>
          <w:ilvl w:val="1"/>
          <w:numId w:val="27"/>
        </w:numPr>
        <w:spacing w:line="240" w:lineRule="auto"/>
        <w:ind w:left="567" w:hanging="567"/>
        <w:rPr>
          <w:rFonts w:ascii="Calibri" w:hAnsi="Calibri" w:cs="Calibri"/>
          <w:bCs/>
          <w:sz w:val="24"/>
          <w:szCs w:val="24"/>
        </w:rPr>
      </w:pPr>
      <w:r w:rsidRPr="0063483B">
        <w:rPr>
          <w:rFonts w:ascii="Calibri" w:hAnsi="Calibri" w:cs="Calibri"/>
          <w:bCs/>
          <w:sz w:val="24"/>
          <w:szCs w:val="24"/>
        </w:rPr>
        <w:t xml:space="preserve">Ability to work flexibly and adapt to changing priorities, including the ability to work collaboratively, promoting involvement, </w:t>
      </w:r>
      <w:proofErr w:type="gramStart"/>
      <w:r w:rsidRPr="0063483B">
        <w:rPr>
          <w:rFonts w:ascii="Calibri" w:hAnsi="Calibri" w:cs="Calibri"/>
          <w:bCs/>
          <w:sz w:val="24"/>
          <w:szCs w:val="24"/>
        </w:rPr>
        <w:t>engagement</w:t>
      </w:r>
      <w:proofErr w:type="gramEnd"/>
      <w:r w:rsidRPr="0063483B">
        <w:rPr>
          <w:rFonts w:ascii="Calibri" w:hAnsi="Calibri" w:cs="Calibri"/>
          <w:bCs/>
          <w:sz w:val="24"/>
          <w:szCs w:val="24"/>
        </w:rPr>
        <w:t xml:space="preserve"> and ownership within the team, with colleagues and stakeholders</w:t>
      </w:r>
      <w:r w:rsidR="00F9760F">
        <w:rPr>
          <w:rFonts w:ascii="Calibri" w:hAnsi="Calibri" w:cs="Calibri"/>
          <w:bCs/>
          <w:sz w:val="24"/>
          <w:szCs w:val="24"/>
        </w:rPr>
        <w:t>.</w:t>
      </w:r>
    </w:p>
    <w:p w14:paraId="7BF72965" w14:textId="30AC23DC" w:rsidR="0063483B" w:rsidRDefault="0063483B" w:rsidP="0063483B">
      <w:pPr>
        <w:pStyle w:val="ListParagraph"/>
        <w:numPr>
          <w:ilvl w:val="1"/>
          <w:numId w:val="27"/>
        </w:numPr>
        <w:spacing w:line="240" w:lineRule="auto"/>
        <w:ind w:left="567" w:hanging="567"/>
        <w:rPr>
          <w:rFonts w:ascii="Calibri" w:hAnsi="Calibri" w:cs="Calibri"/>
          <w:bCs/>
          <w:sz w:val="24"/>
          <w:szCs w:val="24"/>
        </w:rPr>
      </w:pPr>
      <w:r w:rsidRPr="0063483B">
        <w:rPr>
          <w:rFonts w:ascii="Calibri" w:hAnsi="Calibri" w:cs="Calibri"/>
          <w:bCs/>
          <w:sz w:val="24"/>
          <w:szCs w:val="24"/>
        </w:rPr>
        <w:t>Excellent written and communication skills</w:t>
      </w:r>
      <w:r w:rsidR="00F9760F">
        <w:rPr>
          <w:rFonts w:ascii="Calibri" w:hAnsi="Calibri" w:cs="Calibri"/>
          <w:bCs/>
          <w:sz w:val="24"/>
          <w:szCs w:val="24"/>
        </w:rPr>
        <w:t>.</w:t>
      </w:r>
    </w:p>
    <w:p w14:paraId="0CBB7B8A" w14:textId="56E86F22" w:rsidR="0063483B" w:rsidRDefault="0063483B" w:rsidP="0063483B">
      <w:pPr>
        <w:pStyle w:val="ListParagraph"/>
        <w:numPr>
          <w:ilvl w:val="1"/>
          <w:numId w:val="27"/>
        </w:numPr>
        <w:spacing w:line="240" w:lineRule="auto"/>
        <w:ind w:left="567" w:hanging="567"/>
        <w:rPr>
          <w:rFonts w:ascii="Calibri" w:hAnsi="Calibri" w:cs="Calibri"/>
          <w:bCs/>
          <w:sz w:val="24"/>
          <w:szCs w:val="24"/>
        </w:rPr>
      </w:pPr>
      <w:r w:rsidRPr="0063483B">
        <w:rPr>
          <w:rFonts w:ascii="Calibri" w:hAnsi="Calibri" w:cs="Calibri"/>
          <w:bCs/>
          <w:sz w:val="24"/>
          <w:szCs w:val="24"/>
        </w:rPr>
        <w:t>Proven ability to work on own initiative, prioritise, planning and monitoring progress of workload and meeting deadlines</w:t>
      </w:r>
      <w:r w:rsidR="00F9760F">
        <w:rPr>
          <w:rFonts w:ascii="Calibri" w:hAnsi="Calibri" w:cs="Calibri"/>
          <w:bCs/>
          <w:sz w:val="24"/>
          <w:szCs w:val="24"/>
        </w:rPr>
        <w:t>.</w:t>
      </w:r>
    </w:p>
    <w:p w14:paraId="259A8221" w14:textId="2DFC5EBE" w:rsidR="0063483B" w:rsidRDefault="0063483B" w:rsidP="0063483B">
      <w:pPr>
        <w:pStyle w:val="ListParagraph"/>
        <w:numPr>
          <w:ilvl w:val="1"/>
          <w:numId w:val="27"/>
        </w:numPr>
        <w:spacing w:line="240" w:lineRule="auto"/>
        <w:ind w:left="567" w:hanging="567"/>
        <w:rPr>
          <w:rFonts w:ascii="Calibri" w:hAnsi="Calibri" w:cs="Calibri"/>
          <w:bCs/>
          <w:sz w:val="24"/>
          <w:szCs w:val="24"/>
        </w:rPr>
      </w:pPr>
      <w:r w:rsidRPr="0063483B">
        <w:rPr>
          <w:rFonts w:ascii="Calibri" w:hAnsi="Calibri" w:cs="Calibri"/>
          <w:bCs/>
          <w:sz w:val="24"/>
          <w:szCs w:val="24"/>
        </w:rPr>
        <w:t>Capable of achieving targets under pressure and against tight deadlines</w:t>
      </w:r>
      <w:r w:rsidR="00F9760F">
        <w:rPr>
          <w:rFonts w:ascii="Calibri" w:hAnsi="Calibri" w:cs="Calibri"/>
          <w:bCs/>
          <w:sz w:val="24"/>
          <w:szCs w:val="24"/>
        </w:rPr>
        <w:t>.</w:t>
      </w:r>
    </w:p>
    <w:p w14:paraId="0A030F7C" w14:textId="45CB6E5F" w:rsidR="0063483B" w:rsidRDefault="0063483B" w:rsidP="0063483B">
      <w:pPr>
        <w:pStyle w:val="ListParagraph"/>
        <w:numPr>
          <w:ilvl w:val="1"/>
          <w:numId w:val="27"/>
        </w:numPr>
        <w:spacing w:line="240" w:lineRule="auto"/>
        <w:ind w:left="567" w:hanging="567"/>
        <w:rPr>
          <w:rFonts w:ascii="Calibri" w:hAnsi="Calibri" w:cs="Calibri"/>
          <w:bCs/>
          <w:sz w:val="24"/>
          <w:szCs w:val="24"/>
        </w:rPr>
      </w:pPr>
      <w:r w:rsidRPr="0063483B">
        <w:rPr>
          <w:rFonts w:ascii="Calibri" w:hAnsi="Calibri" w:cs="Calibri"/>
          <w:bCs/>
          <w:sz w:val="24"/>
          <w:szCs w:val="24"/>
        </w:rPr>
        <w:t>Excellent organisational skills ensuring attention to detail and accuracy</w:t>
      </w:r>
      <w:r w:rsidR="00F9760F">
        <w:rPr>
          <w:rFonts w:ascii="Calibri" w:hAnsi="Calibri" w:cs="Calibri"/>
          <w:bCs/>
          <w:sz w:val="24"/>
          <w:szCs w:val="24"/>
        </w:rPr>
        <w:t>.</w:t>
      </w:r>
    </w:p>
    <w:p w14:paraId="05B7139D" w14:textId="28561A10" w:rsidR="0063483B" w:rsidRDefault="0063483B" w:rsidP="0063483B">
      <w:pPr>
        <w:pStyle w:val="ListParagraph"/>
        <w:numPr>
          <w:ilvl w:val="1"/>
          <w:numId w:val="27"/>
        </w:numPr>
        <w:spacing w:line="240" w:lineRule="auto"/>
        <w:ind w:left="567" w:hanging="567"/>
        <w:rPr>
          <w:rFonts w:ascii="Calibri" w:hAnsi="Calibri" w:cs="Calibri"/>
          <w:bCs/>
          <w:sz w:val="24"/>
          <w:szCs w:val="24"/>
        </w:rPr>
      </w:pPr>
      <w:r w:rsidRPr="0063483B">
        <w:rPr>
          <w:rFonts w:ascii="Calibri" w:hAnsi="Calibri" w:cs="Calibri"/>
          <w:bCs/>
          <w:sz w:val="24"/>
          <w:szCs w:val="24"/>
        </w:rPr>
        <w:t>Confident and effective presentational skills</w:t>
      </w:r>
      <w:r w:rsidR="00F9760F">
        <w:rPr>
          <w:rFonts w:ascii="Calibri" w:hAnsi="Calibri" w:cs="Calibri"/>
          <w:bCs/>
          <w:sz w:val="24"/>
          <w:szCs w:val="24"/>
        </w:rPr>
        <w:t>.</w:t>
      </w:r>
    </w:p>
    <w:p w14:paraId="40C89D73" w14:textId="0A32B2B4" w:rsidR="0063483B" w:rsidRDefault="0063483B" w:rsidP="0063483B">
      <w:pPr>
        <w:pStyle w:val="ListParagraph"/>
        <w:numPr>
          <w:ilvl w:val="1"/>
          <w:numId w:val="27"/>
        </w:numPr>
        <w:spacing w:line="240" w:lineRule="auto"/>
        <w:ind w:left="567" w:hanging="567"/>
        <w:rPr>
          <w:rFonts w:ascii="Calibri" w:hAnsi="Calibri" w:cs="Calibri"/>
          <w:bCs/>
          <w:sz w:val="24"/>
          <w:szCs w:val="24"/>
        </w:rPr>
      </w:pPr>
      <w:r w:rsidRPr="0063483B">
        <w:rPr>
          <w:rFonts w:ascii="Calibri" w:hAnsi="Calibri" w:cs="Calibri"/>
          <w:bCs/>
          <w:sz w:val="24"/>
          <w:szCs w:val="24"/>
        </w:rPr>
        <w:t>Able to solve problems, prioritise workloads and provide support to colleagues</w:t>
      </w:r>
      <w:r w:rsidR="00F9760F">
        <w:rPr>
          <w:rFonts w:ascii="Calibri" w:hAnsi="Calibri" w:cs="Calibri"/>
          <w:bCs/>
          <w:sz w:val="24"/>
          <w:szCs w:val="24"/>
        </w:rPr>
        <w:t>.</w:t>
      </w:r>
    </w:p>
    <w:p w14:paraId="06F12E21" w14:textId="77777777" w:rsidR="0063483B" w:rsidRPr="00FE3452" w:rsidRDefault="0063483B" w:rsidP="0063483B">
      <w:pPr>
        <w:pStyle w:val="ListParagraph"/>
        <w:numPr>
          <w:ilvl w:val="1"/>
          <w:numId w:val="27"/>
        </w:numPr>
        <w:spacing w:line="240" w:lineRule="auto"/>
        <w:ind w:left="567" w:hanging="567"/>
        <w:rPr>
          <w:rFonts w:ascii="Calibri" w:hAnsi="Calibri" w:cs="Calibri"/>
          <w:bCs/>
          <w:sz w:val="24"/>
          <w:szCs w:val="24"/>
        </w:rPr>
      </w:pPr>
      <w:r>
        <w:rPr>
          <w:rFonts w:ascii="Calibri" w:hAnsi="Calibri" w:cs="Calibri"/>
          <w:bCs/>
          <w:sz w:val="24"/>
          <w:szCs w:val="24"/>
        </w:rPr>
        <w:t>Self</w:t>
      </w:r>
      <w:r w:rsidRPr="005155B3">
        <w:rPr>
          <w:rFonts w:ascii="Calibri" w:hAnsi="Calibri" w:cs="Calibri"/>
          <w:bCs/>
          <w:sz w:val="24"/>
          <w:szCs w:val="24"/>
        </w:rPr>
        <w:t>-awareness</w:t>
      </w:r>
      <w:r>
        <w:rPr>
          <w:rFonts w:ascii="Calibri" w:hAnsi="Calibri" w:cs="Calibri"/>
          <w:bCs/>
          <w:sz w:val="24"/>
          <w:szCs w:val="24"/>
        </w:rPr>
        <w:t xml:space="preserve">, resilient and confident with an ability to challenge self and colleagues constructively, sensitively, </w:t>
      </w:r>
      <w:proofErr w:type="gramStart"/>
      <w:r>
        <w:rPr>
          <w:rFonts w:ascii="Calibri" w:hAnsi="Calibri" w:cs="Calibri"/>
          <w:bCs/>
          <w:sz w:val="24"/>
          <w:szCs w:val="24"/>
        </w:rPr>
        <w:t>fairly</w:t>
      </w:r>
      <w:proofErr w:type="gramEnd"/>
      <w:r>
        <w:rPr>
          <w:rFonts w:ascii="Calibri" w:hAnsi="Calibri" w:cs="Calibri"/>
          <w:bCs/>
          <w:sz w:val="24"/>
          <w:szCs w:val="24"/>
        </w:rPr>
        <w:t xml:space="preserve"> and consistently.  </w:t>
      </w:r>
    </w:p>
    <w:p w14:paraId="0AE82572" w14:textId="77777777" w:rsidR="0063483B" w:rsidRPr="0063483B" w:rsidRDefault="0063483B" w:rsidP="0063483B">
      <w:pPr>
        <w:pStyle w:val="ListParagraph"/>
        <w:spacing w:line="240" w:lineRule="auto"/>
        <w:ind w:left="567"/>
        <w:rPr>
          <w:rFonts w:ascii="Calibri" w:hAnsi="Calibri" w:cs="Calibri"/>
          <w:bCs/>
          <w:sz w:val="24"/>
          <w:szCs w:val="24"/>
        </w:rPr>
      </w:pPr>
    </w:p>
    <w:p w14:paraId="5873953A" w14:textId="77777777" w:rsidR="0063483B" w:rsidRDefault="0063483B" w:rsidP="0063483B">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Desirable </w:t>
      </w:r>
    </w:p>
    <w:p w14:paraId="163BBFDD" w14:textId="0D8D7E43" w:rsidR="0063483B" w:rsidRPr="0063483B" w:rsidRDefault="0063483B" w:rsidP="0063483B">
      <w:pPr>
        <w:pStyle w:val="ListParagraph"/>
        <w:numPr>
          <w:ilvl w:val="1"/>
          <w:numId w:val="27"/>
        </w:numPr>
        <w:autoSpaceDE w:val="0"/>
        <w:autoSpaceDN w:val="0"/>
        <w:adjustRightInd w:val="0"/>
        <w:spacing w:after="0" w:line="240" w:lineRule="auto"/>
        <w:ind w:left="567" w:hanging="567"/>
        <w:rPr>
          <w:rFonts w:cstheme="minorHAnsi"/>
          <w:color w:val="000000"/>
          <w:sz w:val="24"/>
          <w:szCs w:val="24"/>
        </w:rPr>
      </w:pPr>
      <w:r w:rsidRPr="0063483B">
        <w:rPr>
          <w:rFonts w:cstheme="minorHAnsi"/>
          <w:color w:val="000000"/>
          <w:sz w:val="24"/>
          <w:szCs w:val="24"/>
        </w:rPr>
        <w:t xml:space="preserve">Ability to lead, manage, </w:t>
      </w:r>
      <w:proofErr w:type="gramStart"/>
      <w:r w:rsidRPr="0063483B">
        <w:rPr>
          <w:rFonts w:cstheme="minorHAnsi"/>
          <w:color w:val="000000"/>
          <w:sz w:val="24"/>
          <w:szCs w:val="24"/>
        </w:rPr>
        <w:t>empower</w:t>
      </w:r>
      <w:proofErr w:type="gramEnd"/>
      <w:r w:rsidRPr="0063483B">
        <w:rPr>
          <w:rFonts w:cstheme="minorHAnsi"/>
          <w:color w:val="000000"/>
          <w:sz w:val="24"/>
          <w:szCs w:val="24"/>
        </w:rPr>
        <w:t xml:space="preserve"> and motivate staff</w:t>
      </w:r>
      <w:r w:rsidR="00F9760F">
        <w:rPr>
          <w:rFonts w:cstheme="minorHAnsi"/>
          <w:color w:val="000000"/>
          <w:sz w:val="24"/>
          <w:szCs w:val="24"/>
        </w:rPr>
        <w:t>.</w:t>
      </w:r>
    </w:p>
    <w:p w14:paraId="490FEA16" w14:textId="08317F53" w:rsidR="0063483B" w:rsidRDefault="0063483B" w:rsidP="0063483B">
      <w:pPr>
        <w:pStyle w:val="ListParagraph"/>
        <w:numPr>
          <w:ilvl w:val="1"/>
          <w:numId w:val="27"/>
        </w:numPr>
        <w:autoSpaceDE w:val="0"/>
        <w:autoSpaceDN w:val="0"/>
        <w:adjustRightInd w:val="0"/>
        <w:spacing w:after="0" w:line="240" w:lineRule="auto"/>
        <w:ind w:left="567" w:hanging="567"/>
        <w:rPr>
          <w:rFonts w:cstheme="minorHAnsi"/>
          <w:color w:val="000000"/>
          <w:sz w:val="24"/>
          <w:szCs w:val="24"/>
        </w:rPr>
      </w:pPr>
      <w:r w:rsidRPr="0063483B">
        <w:rPr>
          <w:rFonts w:cstheme="minorHAnsi"/>
          <w:color w:val="000000"/>
          <w:sz w:val="24"/>
          <w:szCs w:val="24"/>
        </w:rPr>
        <w:t>Advanced influencing, persuasion and negotiating skills</w:t>
      </w:r>
      <w:r w:rsidR="00F9760F">
        <w:rPr>
          <w:rFonts w:cstheme="minorHAnsi"/>
          <w:color w:val="000000"/>
          <w:sz w:val="24"/>
          <w:szCs w:val="24"/>
        </w:rPr>
        <w:t>.</w:t>
      </w:r>
    </w:p>
    <w:p w14:paraId="3D02DE92" w14:textId="29BA690F" w:rsidR="0063483B" w:rsidRPr="0063483B" w:rsidRDefault="0063483B" w:rsidP="0063483B">
      <w:pPr>
        <w:pStyle w:val="ListParagraph"/>
        <w:numPr>
          <w:ilvl w:val="1"/>
          <w:numId w:val="27"/>
        </w:numPr>
        <w:autoSpaceDE w:val="0"/>
        <w:autoSpaceDN w:val="0"/>
        <w:adjustRightInd w:val="0"/>
        <w:spacing w:after="0" w:line="240" w:lineRule="auto"/>
        <w:ind w:left="567" w:hanging="567"/>
        <w:rPr>
          <w:rFonts w:cstheme="minorHAnsi"/>
          <w:color w:val="000000"/>
          <w:sz w:val="24"/>
          <w:szCs w:val="24"/>
        </w:rPr>
      </w:pPr>
      <w:r w:rsidRPr="0063483B">
        <w:rPr>
          <w:rFonts w:ascii="Calibri" w:hAnsi="Calibri" w:cs="Calibri"/>
          <w:color w:val="000000"/>
        </w:rPr>
        <w:t>Proven ability to develop proposals and delegate actions to achieve performance targets</w:t>
      </w:r>
      <w:r w:rsidR="00F9760F">
        <w:rPr>
          <w:rFonts w:ascii="Calibri" w:hAnsi="Calibri" w:cs="Calibri"/>
          <w:color w:val="000000"/>
        </w:rPr>
        <w:t>.</w:t>
      </w:r>
    </w:p>
    <w:p w14:paraId="3380A0A0" w14:textId="6F5D34FF" w:rsidR="0063483B" w:rsidRPr="0063483B" w:rsidRDefault="0063483B" w:rsidP="0063483B">
      <w:pPr>
        <w:pStyle w:val="ListParagraph"/>
        <w:numPr>
          <w:ilvl w:val="1"/>
          <w:numId w:val="27"/>
        </w:numPr>
        <w:autoSpaceDE w:val="0"/>
        <w:autoSpaceDN w:val="0"/>
        <w:adjustRightInd w:val="0"/>
        <w:spacing w:after="0" w:line="240" w:lineRule="auto"/>
        <w:ind w:left="567" w:hanging="567"/>
        <w:rPr>
          <w:rFonts w:cstheme="minorHAnsi"/>
          <w:color w:val="000000"/>
          <w:sz w:val="24"/>
          <w:szCs w:val="24"/>
        </w:rPr>
      </w:pPr>
      <w:r w:rsidRPr="0063483B">
        <w:rPr>
          <w:rFonts w:ascii="Calibri" w:hAnsi="Calibri" w:cs="Calibri"/>
          <w:color w:val="000000"/>
        </w:rPr>
        <w:t>Proven ability to establish and maintain effective working and communicative relationships</w:t>
      </w:r>
      <w:r w:rsidR="00F9760F">
        <w:rPr>
          <w:rFonts w:ascii="Calibri" w:hAnsi="Calibri" w:cs="Calibri"/>
          <w:color w:val="000000"/>
        </w:rPr>
        <w:t>.</w:t>
      </w:r>
      <w:r w:rsidRPr="0063483B">
        <w:rPr>
          <w:rFonts w:ascii="Calibri" w:hAnsi="Calibri" w:cs="Calibri"/>
          <w:color w:val="000000"/>
        </w:rPr>
        <w:t xml:space="preserve"> </w:t>
      </w:r>
    </w:p>
    <w:p w14:paraId="272AF82E" w14:textId="65C6FE97" w:rsidR="0063483B" w:rsidRPr="0063483B" w:rsidRDefault="0063483B" w:rsidP="0063483B">
      <w:pPr>
        <w:pStyle w:val="ListParagraph"/>
        <w:numPr>
          <w:ilvl w:val="1"/>
          <w:numId w:val="27"/>
        </w:numPr>
        <w:autoSpaceDE w:val="0"/>
        <w:autoSpaceDN w:val="0"/>
        <w:adjustRightInd w:val="0"/>
        <w:spacing w:after="0" w:line="240" w:lineRule="auto"/>
        <w:ind w:left="567" w:hanging="567"/>
        <w:rPr>
          <w:rFonts w:cstheme="minorHAnsi"/>
          <w:color w:val="000000"/>
          <w:sz w:val="24"/>
          <w:szCs w:val="24"/>
        </w:rPr>
      </w:pPr>
      <w:r w:rsidRPr="0063483B">
        <w:rPr>
          <w:rFonts w:ascii="Calibri" w:hAnsi="Calibri" w:cs="Calibri"/>
          <w:color w:val="000000"/>
        </w:rPr>
        <w:t>Developed political acumen and astuteness</w:t>
      </w:r>
      <w:r w:rsidR="00F9760F">
        <w:rPr>
          <w:rFonts w:ascii="Calibri" w:hAnsi="Calibri" w:cs="Calibri"/>
          <w:color w:val="000000"/>
        </w:rPr>
        <w:t>.</w:t>
      </w:r>
      <w:r w:rsidRPr="0063483B">
        <w:rPr>
          <w:rFonts w:ascii="Calibri" w:hAnsi="Calibri" w:cs="Calibri"/>
          <w:color w:val="000000"/>
        </w:rPr>
        <w:t xml:space="preserve"> </w:t>
      </w:r>
    </w:p>
    <w:p w14:paraId="2BDBAD9D" w14:textId="77777777" w:rsidR="0063483B" w:rsidRPr="0063483B" w:rsidRDefault="0063483B" w:rsidP="0063483B">
      <w:pPr>
        <w:autoSpaceDE w:val="0"/>
        <w:autoSpaceDN w:val="0"/>
        <w:adjustRightInd w:val="0"/>
        <w:spacing w:after="0" w:line="240" w:lineRule="auto"/>
        <w:rPr>
          <w:rFonts w:cstheme="minorHAnsi"/>
          <w:color w:val="000000"/>
          <w:sz w:val="24"/>
          <w:szCs w:val="24"/>
        </w:rPr>
      </w:pPr>
    </w:p>
    <w:p w14:paraId="06D374E4" w14:textId="77777777" w:rsidR="004F703B" w:rsidRPr="00636A46" w:rsidRDefault="004F703B" w:rsidP="004F703B">
      <w:pPr>
        <w:spacing w:after="0" w:line="240" w:lineRule="auto"/>
        <w:rPr>
          <w:rFonts w:ascii="Calibri" w:hAnsi="Calibri" w:cs="Calibri"/>
          <w:bCs/>
          <w:sz w:val="24"/>
          <w:szCs w:val="24"/>
        </w:rPr>
      </w:pPr>
    </w:p>
    <w:p w14:paraId="7506ED14" w14:textId="2E5BF3CB" w:rsidR="00AD1B0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Behaviours</w:t>
      </w:r>
      <w:r w:rsidR="005778D7" w:rsidRPr="00636A46">
        <w:rPr>
          <w:rFonts w:ascii="Calibri" w:hAnsi="Calibri" w:cs="Calibri"/>
          <w:b/>
          <w:sz w:val="24"/>
          <w:szCs w:val="24"/>
        </w:rPr>
        <w:t xml:space="preserve"> </w:t>
      </w:r>
    </w:p>
    <w:p w14:paraId="7D09E909" w14:textId="0757011A" w:rsidR="005155B3" w:rsidRDefault="005778D7" w:rsidP="0063483B">
      <w:pPr>
        <w:pStyle w:val="ListParagraph"/>
        <w:numPr>
          <w:ilvl w:val="1"/>
          <w:numId w:val="16"/>
        </w:numPr>
        <w:spacing w:line="240" w:lineRule="auto"/>
        <w:ind w:left="567" w:hanging="567"/>
        <w:rPr>
          <w:rFonts w:ascii="Calibri" w:hAnsi="Calibri" w:cs="Calibri"/>
          <w:bCs/>
          <w:sz w:val="24"/>
          <w:szCs w:val="24"/>
        </w:rPr>
      </w:pPr>
      <w:r w:rsidRPr="005155B3">
        <w:rPr>
          <w:rFonts w:ascii="Calibri" w:hAnsi="Calibri" w:cs="Calibri"/>
          <w:bCs/>
          <w:sz w:val="24"/>
          <w:szCs w:val="24"/>
        </w:rPr>
        <w:t>Effective and open communication</w:t>
      </w:r>
      <w:r w:rsidR="005155B3">
        <w:rPr>
          <w:rFonts w:ascii="Calibri" w:hAnsi="Calibri" w:cs="Calibri"/>
          <w:bCs/>
          <w:sz w:val="24"/>
          <w:szCs w:val="24"/>
        </w:rPr>
        <w:t>.</w:t>
      </w:r>
    </w:p>
    <w:p w14:paraId="690E922B" w14:textId="1D6A0538" w:rsidR="005155B3" w:rsidRDefault="005778D7" w:rsidP="0063483B">
      <w:pPr>
        <w:pStyle w:val="ListParagraph"/>
        <w:numPr>
          <w:ilvl w:val="1"/>
          <w:numId w:val="16"/>
        </w:numPr>
        <w:spacing w:line="240" w:lineRule="auto"/>
        <w:ind w:left="567" w:hanging="567"/>
        <w:rPr>
          <w:rFonts w:ascii="Calibri" w:hAnsi="Calibri" w:cs="Calibri"/>
          <w:bCs/>
          <w:sz w:val="24"/>
          <w:szCs w:val="24"/>
        </w:rPr>
      </w:pPr>
      <w:r w:rsidRPr="005155B3">
        <w:rPr>
          <w:rFonts w:ascii="Calibri" w:hAnsi="Calibri" w:cs="Calibri"/>
          <w:bCs/>
          <w:sz w:val="24"/>
          <w:szCs w:val="24"/>
        </w:rPr>
        <w:t xml:space="preserve">Work </w:t>
      </w:r>
      <w:r w:rsidR="005155B3" w:rsidRPr="005155B3">
        <w:rPr>
          <w:rFonts w:ascii="Calibri" w:hAnsi="Calibri" w:cs="Calibri"/>
          <w:bCs/>
          <w:sz w:val="24"/>
          <w:szCs w:val="24"/>
        </w:rPr>
        <w:t>together.</w:t>
      </w:r>
    </w:p>
    <w:p w14:paraId="01F70FC9" w14:textId="2FD1E810" w:rsidR="005155B3" w:rsidRDefault="005778D7" w:rsidP="0063483B">
      <w:pPr>
        <w:pStyle w:val="ListParagraph"/>
        <w:numPr>
          <w:ilvl w:val="1"/>
          <w:numId w:val="16"/>
        </w:numPr>
        <w:spacing w:line="240" w:lineRule="auto"/>
        <w:ind w:left="567" w:hanging="567"/>
        <w:rPr>
          <w:rFonts w:ascii="Calibri" w:hAnsi="Calibri" w:cs="Calibri"/>
          <w:bCs/>
          <w:sz w:val="24"/>
          <w:szCs w:val="24"/>
        </w:rPr>
      </w:pPr>
      <w:r w:rsidRPr="005155B3">
        <w:rPr>
          <w:rFonts w:ascii="Calibri" w:hAnsi="Calibri" w:cs="Calibri"/>
          <w:bCs/>
          <w:sz w:val="24"/>
          <w:szCs w:val="24"/>
        </w:rPr>
        <w:t>Taking Personal Responsibility</w:t>
      </w:r>
      <w:r w:rsidR="005155B3">
        <w:rPr>
          <w:rFonts w:ascii="Calibri" w:hAnsi="Calibri" w:cs="Calibri"/>
          <w:bCs/>
          <w:sz w:val="24"/>
          <w:szCs w:val="24"/>
        </w:rPr>
        <w:t>.</w:t>
      </w:r>
    </w:p>
    <w:p w14:paraId="2A00FE2C" w14:textId="2DF4651B" w:rsidR="005155B3" w:rsidRDefault="005778D7" w:rsidP="0063483B">
      <w:pPr>
        <w:pStyle w:val="ListParagraph"/>
        <w:numPr>
          <w:ilvl w:val="1"/>
          <w:numId w:val="16"/>
        </w:numPr>
        <w:spacing w:line="240" w:lineRule="auto"/>
        <w:ind w:left="567" w:hanging="567"/>
        <w:rPr>
          <w:rFonts w:ascii="Calibri" w:hAnsi="Calibri" w:cs="Calibri"/>
          <w:bCs/>
          <w:sz w:val="24"/>
          <w:szCs w:val="24"/>
        </w:rPr>
      </w:pPr>
      <w:r w:rsidRPr="005155B3">
        <w:rPr>
          <w:rFonts w:ascii="Calibri" w:hAnsi="Calibri" w:cs="Calibri"/>
          <w:bCs/>
          <w:sz w:val="24"/>
          <w:szCs w:val="24"/>
        </w:rPr>
        <w:t>Putting Great Yarmouth first</w:t>
      </w:r>
      <w:r w:rsidR="005155B3">
        <w:rPr>
          <w:rFonts w:ascii="Calibri" w:hAnsi="Calibri" w:cs="Calibri"/>
          <w:bCs/>
          <w:sz w:val="24"/>
          <w:szCs w:val="24"/>
        </w:rPr>
        <w:t>.</w:t>
      </w:r>
    </w:p>
    <w:p w14:paraId="05E0F423" w14:textId="13D796CD" w:rsidR="005155B3" w:rsidRDefault="005778D7" w:rsidP="0063483B">
      <w:pPr>
        <w:pStyle w:val="ListParagraph"/>
        <w:numPr>
          <w:ilvl w:val="1"/>
          <w:numId w:val="16"/>
        </w:numPr>
        <w:spacing w:line="240" w:lineRule="auto"/>
        <w:ind w:left="567" w:hanging="567"/>
        <w:rPr>
          <w:rFonts w:ascii="Calibri" w:hAnsi="Calibri" w:cs="Calibri"/>
          <w:bCs/>
          <w:sz w:val="24"/>
          <w:szCs w:val="24"/>
        </w:rPr>
      </w:pPr>
      <w:r w:rsidRPr="005155B3">
        <w:rPr>
          <w:rFonts w:ascii="Calibri" w:hAnsi="Calibri" w:cs="Calibri"/>
          <w:bCs/>
          <w:sz w:val="24"/>
          <w:szCs w:val="24"/>
        </w:rPr>
        <w:t>Respecting others</w:t>
      </w:r>
      <w:r w:rsidR="005155B3">
        <w:rPr>
          <w:rFonts w:ascii="Calibri" w:hAnsi="Calibri" w:cs="Calibri"/>
          <w:bCs/>
          <w:sz w:val="24"/>
          <w:szCs w:val="24"/>
        </w:rPr>
        <w:t>.</w:t>
      </w:r>
    </w:p>
    <w:p w14:paraId="73EF331A" w14:textId="54AD3B91" w:rsidR="005778D7" w:rsidRPr="005155B3" w:rsidRDefault="005778D7" w:rsidP="0063483B">
      <w:pPr>
        <w:pStyle w:val="ListParagraph"/>
        <w:numPr>
          <w:ilvl w:val="1"/>
          <w:numId w:val="16"/>
        </w:numPr>
        <w:spacing w:line="240" w:lineRule="auto"/>
        <w:ind w:left="567" w:hanging="567"/>
        <w:rPr>
          <w:rFonts w:ascii="Calibri" w:hAnsi="Calibri" w:cs="Calibri"/>
          <w:bCs/>
          <w:sz w:val="24"/>
          <w:szCs w:val="24"/>
        </w:rPr>
      </w:pPr>
      <w:r w:rsidRPr="005155B3">
        <w:rPr>
          <w:rFonts w:ascii="Calibri" w:hAnsi="Calibri" w:cs="Calibri"/>
          <w:bCs/>
          <w:sz w:val="24"/>
          <w:szCs w:val="24"/>
        </w:rPr>
        <w:t>Embracing change</w:t>
      </w:r>
      <w:r w:rsidR="005155B3">
        <w:rPr>
          <w:rFonts w:ascii="Calibri" w:hAnsi="Calibri" w:cs="Calibri"/>
          <w:bCs/>
          <w:sz w:val="24"/>
          <w:szCs w:val="24"/>
        </w:rPr>
        <w:t>.</w:t>
      </w:r>
    </w:p>
    <w:p w14:paraId="095DAE47" w14:textId="77777777" w:rsidR="002C3038" w:rsidRPr="00636A46" w:rsidRDefault="002C3038" w:rsidP="002C3038">
      <w:pPr>
        <w:pStyle w:val="ListParagraph"/>
        <w:spacing w:line="240" w:lineRule="auto"/>
        <w:ind w:left="360"/>
        <w:rPr>
          <w:rFonts w:ascii="Calibri" w:hAnsi="Calibri" w:cs="Calibri"/>
          <w:bCs/>
          <w:sz w:val="24"/>
          <w:szCs w:val="24"/>
        </w:rPr>
      </w:pPr>
    </w:p>
    <w:p w14:paraId="5F17C6DA" w14:textId="1C1A6438" w:rsidR="00E35528" w:rsidRPr="00636A46" w:rsidRDefault="00E35528" w:rsidP="0063483B">
      <w:pPr>
        <w:pStyle w:val="ListParagraph"/>
        <w:numPr>
          <w:ilvl w:val="0"/>
          <w:numId w:val="9"/>
        </w:numPr>
        <w:ind w:left="567" w:hanging="567"/>
        <w:rPr>
          <w:rFonts w:ascii="Calibri" w:hAnsi="Calibri" w:cs="Calibri"/>
          <w:b/>
          <w:bCs/>
          <w:sz w:val="24"/>
          <w:szCs w:val="24"/>
        </w:rPr>
      </w:pPr>
      <w:r w:rsidRPr="00636A46">
        <w:rPr>
          <w:rFonts w:ascii="Calibri" w:hAnsi="Calibri" w:cs="Calibri"/>
          <w:b/>
          <w:bCs/>
          <w:sz w:val="24"/>
          <w:szCs w:val="24"/>
        </w:rPr>
        <w:t>Our Cornerstones of Management and Leadership</w:t>
      </w:r>
      <w:r w:rsidR="00271F4B">
        <w:rPr>
          <w:rFonts w:ascii="Calibri" w:hAnsi="Calibri" w:cs="Calibri"/>
          <w:b/>
          <w:bCs/>
          <w:sz w:val="24"/>
          <w:szCs w:val="24"/>
        </w:rPr>
        <w:t xml:space="preserve"> </w:t>
      </w:r>
    </w:p>
    <w:p w14:paraId="5638EED9" w14:textId="3FFA6A32" w:rsidR="005155B3" w:rsidRDefault="005155B3" w:rsidP="00F9760F">
      <w:pPr>
        <w:spacing w:after="0" w:line="240" w:lineRule="auto"/>
        <w:ind w:left="567" w:hanging="567"/>
        <w:rPr>
          <w:rFonts w:ascii="Calibri" w:hAnsi="Calibri" w:cs="Calibri"/>
          <w:sz w:val="24"/>
          <w:szCs w:val="24"/>
        </w:rPr>
      </w:pPr>
      <w:r>
        <w:rPr>
          <w:rFonts w:ascii="Calibri" w:hAnsi="Calibri" w:cs="Calibri"/>
          <w:sz w:val="24"/>
          <w:szCs w:val="24"/>
        </w:rPr>
        <w:t>5.1</w:t>
      </w:r>
      <w:r>
        <w:rPr>
          <w:rFonts w:ascii="Calibri" w:hAnsi="Calibri" w:cs="Calibri"/>
          <w:sz w:val="24"/>
          <w:szCs w:val="24"/>
        </w:rPr>
        <w:tab/>
      </w:r>
      <w:r w:rsidR="00E35528" w:rsidRPr="00636A46">
        <w:rPr>
          <w:rFonts w:ascii="Calibri" w:hAnsi="Calibri" w:cs="Calibri"/>
          <w:sz w:val="24"/>
          <w:szCs w:val="24"/>
        </w:rPr>
        <w:t>Trust and Respect</w:t>
      </w:r>
      <w:r w:rsidR="00F9760F">
        <w:rPr>
          <w:rFonts w:ascii="Calibri" w:hAnsi="Calibri" w:cs="Calibri"/>
          <w:sz w:val="24"/>
          <w:szCs w:val="24"/>
        </w:rPr>
        <w:t>.</w:t>
      </w:r>
    </w:p>
    <w:p w14:paraId="53494741" w14:textId="12BEE240" w:rsidR="005155B3" w:rsidRDefault="005155B3" w:rsidP="00F9760F">
      <w:pPr>
        <w:spacing w:after="0" w:line="240" w:lineRule="auto"/>
        <w:ind w:left="567" w:hanging="567"/>
        <w:rPr>
          <w:rFonts w:ascii="Calibri" w:hAnsi="Calibri" w:cs="Calibri"/>
          <w:sz w:val="24"/>
          <w:szCs w:val="24"/>
        </w:rPr>
      </w:pPr>
      <w:r>
        <w:rPr>
          <w:rFonts w:ascii="Calibri" w:hAnsi="Calibri" w:cs="Calibri"/>
          <w:sz w:val="24"/>
          <w:szCs w:val="24"/>
        </w:rPr>
        <w:t>5.2</w:t>
      </w:r>
      <w:r>
        <w:rPr>
          <w:rFonts w:ascii="Calibri" w:hAnsi="Calibri" w:cs="Calibri"/>
          <w:sz w:val="24"/>
          <w:szCs w:val="24"/>
        </w:rPr>
        <w:tab/>
      </w:r>
      <w:r w:rsidR="00E35528" w:rsidRPr="00636A46">
        <w:rPr>
          <w:rFonts w:ascii="Calibri" w:hAnsi="Calibri" w:cs="Calibri"/>
          <w:sz w:val="24"/>
          <w:szCs w:val="24"/>
        </w:rPr>
        <w:t>Communicate and Connect</w:t>
      </w:r>
      <w:r w:rsidR="00F9760F">
        <w:rPr>
          <w:rFonts w:ascii="Calibri" w:hAnsi="Calibri" w:cs="Calibri"/>
          <w:sz w:val="24"/>
          <w:szCs w:val="24"/>
        </w:rPr>
        <w:t>.</w:t>
      </w:r>
    </w:p>
    <w:p w14:paraId="5E3C20BF" w14:textId="03E54CF4" w:rsidR="005155B3" w:rsidRDefault="005155B3" w:rsidP="00F9760F">
      <w:pPr>
        <w:spacing w:after="0" w:line="240" w:lineRule="auto"/>
        <w:ind w:left="567" w:hanging="567"/>
        <w:rPr>
          <w:rFonts w:ascii="Calibri" w:hAnsi="Calibri" w:cs="Calibri"/>
          <w:sz w:val="24"/>
          <w:szCs w:val="24"/>
        </w:rPr>
      </w:pPr>
      <w:r>
        <w:rPr>
          <w:rFonts w:ascii="Calibri" w:hAnsi="Calibri" w:cs="Calibri"/>
          <w:sz w:val="24"/>
          <w:szCs w:val="24"/>
        </w:rPr>
        <w:t xml:space="preserve">5.3 </w:t>
      </w:r>
      <w:r w:rsidR="0063483B">
        <w:rPr>
          <w:rFonts w:ascii="Calibri" w:hAnsi="Calibri" w:cs="Calibri"/>
          <w:sz w:val="24"/>
          <w:szCs w:val="24"/>
        </w:rPr>
        <w:tab/>
      </w:r>
      <w:r w:rsidR="00E35528" w:rsidRPr="00636A46">
        <w:rPr>
          <w:rFonts w:ascii="Calibri" w:hAnsi="Calibri" w:cs="Calibri"/>
          <w:sz w:val="24"/>
          <w:szCs w:val="24"/>
        </w:rPr>
        <w:t>Lead and Inspire</w:t>
      </w:r>
      <w:r w:rsidR="00F9760F">
        <w:rPr>
          <w:rFonts w:ascii="Calibri" w:hAnsi="Calibri" w:cs="Calibri"/>
          <w:sz w:val="24"/>
          <w:szCs w:val="24"/>
        </w:rPr>
        <w:t>.</w:t>
      </w:r>
    </w:p>
    <w:p w14:paraId="6D2EA8F3" w14:textId="3F3C35B6" w:rsidR="00E35528" w:rsidRPr="00636A46" w:rsidRDefault="005155B3" w:rsidP="00F9760F">
      <w:pPr>
        <w:spacing w:after="0" w:line="240" w:lineRule="auto"/>
        <w:ind w:left="567" w:hanging="567"/>
        <w:rPr>
          <w:rFonts w:ascii="Calibri" w:hAnsi="Calibri" w:cs="Calibri"/>
          <w:sz w:val="24"/>
          <w:szCs w:val="24"/>
        </w:rPr>
      </w:pPr>
      <w:r>
        <w:rPr>
          <w:rFonts w:ascii="Calibri" w:hAnsi="Calibri" w:cs="Calibri"/>
          <w:sz w:val="24"/>
          <w:szCs w:val="24"/>
        </w:rPr>
        <w:t>5.4</w:t>
      </w:r>
      <w:r w:rsidR="0063483B">
        <w:rPr>
          <w:rFonts w:ascii="Calibri" w:hAnsi="Calibri" w:cs="Calibri"/>
          <w:sz w:val="24"/>
          <w:szCs w:val="24"/>
        </w:rPr>
        <w:tab/>
      </w:r>
      <w:r>
        <w:rPr>
          <w:rFonts w:ascii="Calibri" w:hAnsi="Calibri" w:cs="Calibri"/>
          <w:sz w:val="24"/>
          <w:szCs w:val="24"/>
        </w:rPr>
        <w:t xml:space="preserve"> </w:t>
      </w:r>
      <w:r w:rsidR="00E35528" w:rsidRPr="00636A46">
        <w:rPr>
          <w:rFonts w:ascii="Calibri" w:hAnsi="Calibri" w:cs="Calibri"/>
          <w:sz w:val="24"/>
          <w:szCs w:val="24"/>
        </w:rPr>
        <w:t>Ownership and Accountability</w:t>
      </w:r>
      <w:r w:rsidR="00F9760F">
        <w:rPr>
          <w:rFonts w:ascii="Calibri" w:hAnsi="Calibri" w:cs="Calibri"/>
          <w:sz w:val="24"/>
          <w:szCs w:val="24"/>
        </w:rPr>
        <w:t>.</w:t>
      </w:r>
    </w:p>
    <w:p w14:paraId="5202DCA0" w14:textId="77777777" w:rsidR="005778D7" w:rsidRPr="00636A46" w:rsidRDefault="005778D7" w:rsidP="005778D7">
      <w:pPr>
        <w:spacing w:line="240" w:lineRule="auto"/>
        <w:rPr>
          <w:rFonts w:ascii="Calibri" w:hAnsi="Calibri" w:cs="Calibri"/>
          <w:b/>
          <w:sz w:val="24"/>
          <w:szCs w:val="24"/>
        </w:rPr>
      </w:pPr>
    </w:p>
    <w:p w14:paraId="356215BC" w14:textId="77777777" w:rsidR="00E36B4B" w:rsidRPr="00636A46" w:rsidRDefault="00E36B4B" w:rsidP="00E36B4B">
      <w:pPr>
        <w:spacing w:line="240" w:lineRule="auto"/>
        <w:rPr>
          <w:rFonts w:ascii="Calibri" w:hAnsi="Calibri" w:cs="Calibri"/>
          <w:b/>
          <w:sz w:val="24"/>
          <w:szCs w:val="24"/>
        </w:rPr>
      </w:pPr>
    </w:p>
    <w:p w14:paraId="0EE89FA5" w14:textId="77777777" w:rsidR="009554A5" w:rsidRPr="00636A46" w:rsidRDefault="009554A5">
      <w:pPr>
        <w:rPr>
          <w:rFonts w:ascii="Calibri" w:hAnsi="Calibri" w:cs="Calibri"/>
          <w:sz w:val="24"/>
          <w:szCs w:val="24"/>
        </w:rPr>
      </w:pPr>
    </w:p>
    <w:sectPr w:rsidR="009554A5" w:rsidRPr="00636A46" w:rsidSect="003F31F4">
      <w:footerReference w:type="default" r:id="rId9"/>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9B5B7" w14:textId="77777777" w:rsidR="000A6790" w:rsidRDefault="000A6790" w:rsidP="00831FFC">
      <w:pPr>
        <w:spacing w:after="0" w:line="240" w:lineRule="auto"/>
      </w:pPr>
      <w:r>
        <w:separator/>
      </w:r>
    </w:p>
  </w:endnote>
  <w:endnote w:type="continuationSeparator" w:id="0">
    <w:p w14:paraId="473274B0" w14:textId="77777777" w:rsidR="000A6790" w:rsidRDefault="000A6790"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2C102" w14:textId="3CCF408E" w:rsidR="005155B3" w:rsidRPr="0063483B" w:rsidRDefault="00CB6ACC">
    <w:pPr>
      <w:pStyle w:val="Footer"/>
      <w:rPr>
        <w:color w:val="000000" w:themeColor="text1"/>
      </w:rPr>
    </w:pPr>
    <w:r w:rsidRPr="0063483B">
      <w:rPr>
        <w:color w:val="000000" w:themeColor="text1"/>
      </w:rPr>
      <w:t>C</w:t>
    </w:r>
    <w:r w:rsidR="00831FFC" w:rsidRPr="0063483B">
      <w:rPr>
        <w:color w:val="000000" w:themeColor="text1"/>
      </w:rPr>
      <w:t xml:space="preserve">reated/Revised </w:t>
    </w:r>
    <w:r w:rsidRPr="0063483B">
      <w:rPr>
        <w:color w:val="000000" w:themeColor="text1"/>
      </w:rPr>
      <w:t xml:space="preserve">by:  </w:t>
    </w:r>
    <w:r w:rsidR="0063483B" w:rsidRPr="0063483B">
      <w:rPr>
        <w:color w:val="000000" w:themeColor="text1"/>
      </w:rPr>
      <w:t>Sam Hubbard – June 2024</w:t>
    </w:r>
    <w:r w:rsidRPr="0063483B">
      <w:rPr>
        <w:color w:val="000000" w:themeColor="text1"/>
      </w:rPr>
      <w:t xml:space="preserve"> </w:t>
    </w:r>
  </w:p>
  <w:p w14:paraId="2A630C6C" w14:textId="457E6C2B" w:rsidR="005155B3" w:rsidRPr="0063483B" w:rsidRDefault="00CB6ACC">
    <w:pPr>
      <w:pStyle w:val="Footer"/>
      <w:rPr>
        <w:color w:val="000000" w:themeColor="text1"/>
      </w:rPr>
    </w:pPr>
    <w:r w:rsidRPr="0063483B">
      <w:rPr>
        <w:color w:val="000000" w:themeColor="text1"/>
      </w:rPr>
      <w:t xml:space="preserve">Evaluated: </w:t>
    </w:r>
    <w:r w:rsidR="0063483B" w:rsidRPr="0063483B">
      <w:rPr>
        <w:color w:val="000000" w:themeColor="text1"/>
      </w:rPr>
      <w:t>tbc</w:t>
    </w:r>
    <w:r w:rsidRPr="0063483B">
      <w:rPr>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2F828" w14:textId="77777777" w:rsidR="000A6790" w:rsidRDefault="000A6790" w:rsidP="00831FFC">
      <w:pPr>
        <w:spacing w:after="0" w:line="240" w:lineRule="auto"/>
      </w:pPr>
      <w:r>
        <w:separator/>
      </w:r>
    </w:p>
  </w:footnote>
  <w:footnote w:type="continuationSeparator" w:id="0">
    <w:p w14:paraId="302C5F68" w14:textId="77777777" w:rsidR="000A6790" w:rsidRDefault="000A6790"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010C7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FA52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919B7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B7E57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BEC2BF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D3234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8611F2"/>
    <w:multiLevelType w:val="multilevel"/>
    <w:tmpl w:val="680E4F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6F05BC0"/>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C506B3"/>
    <w:multiLevelType w:val="hybridMultilevel"/>
    <w:tmpl w:val="4C0A89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2F343E"/>
    <w:multiLevelType w:val="multilevel"/>
    <w:tmpl w:val="CD5E2E1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1E5632E"/>
    <w:multiLevelType w:val="multilevel"/>
    <w:tmpl w:val="431614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49046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7D34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87F3F36"/>
    <w:multiLevelType w:val="multilevel"/>
    <w:tmpl w:val="78BAE9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360BDD"/>
    <w:multiLevelType w:val="hybridMultilevel"/>
    <w:tmpl w:val="B810ABE2"/>
    <w:lvl w:ilvl="0" w:tplc="DE3E72D2">
      <w:start w:val="3"/>
      <w:numFmt w:val="decimal"/>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CC51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A013EE"/>
    <w:multiLevelType w:val="multilevel"/>
    <w:tmpl w:val="998C03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97802563">
    <w:abstractNumId w:val="25"/>
  </w:num>
  <w:num w:numId="2" w16cid:durableId="1958215915">
    <w:abstractNumId w:val="15"/>
  </w:num>
  <w:num w:numId="3" w16cid:durableId="1149247654">
    <w:abstractNumId w:val="13"/>
  </w:num>
  <w:num w:numId="4" w16cid:durableId="1479301118">
    <w:abstractNumId w:val="27"/>
  </w:num>
  <w:num w:numId="5" w16cid:durableId="173112123">
    <w:abstractNumId w:val="22"/>
  </w:num>
  <w:num w:numId="6" w16cid:durableId="554046783">
    <w:abstractNumId w:val="16"/>
  </w:num>
  <w:num w:numId="7" w16cid:durableId="2020544467">
    <w:abstractNumId w:val="18"/>
  </w:num>
  <w:num w:numId="8" w16cid:durableId="548230678">
    <w:abstractNumId w:val="12"/>
  </w:num>
  <w:num w:numId="9" w16cid:durableId="2099205137">
    <w:abstractNumId w:val="26"/>
  </w:num>
  <w:num w:numId="10" w16cid:durableId="485361069">
    <w:abstractNumId w:val="9"/>
  </w:num>
  <w:num w:numId="11" w16cid:durableId="113914304">
    <w:abstractNumId w:val="24"/>
  </w:num>
  <w:num w:numId="12" w16cid:durableId="1183784856">
    <w:abstractNumId w:val="14"/>
  </w:num>
  <w:num w:numId="13" w16cid:durableId="144007684">
    <w:abstractNumId w:val="8"/>
  </w:num>
  <w:num w:numId="14" w16cid:durableId="313796282">
    <w:abstractNumId w:val="21"/>
  </w:num>
  <w:num w:numId="15" w16cid:durableId="322051865">
    <w:abstractNumId w:val="6"/>
  </w:num>
  <w:num w:numId="16" w16cid:durableId="1681813741">
    <w:abstractNumId w:val="28"/>
  </w:num>
  <w:num w:numId="17" w16cid:durableId="1641227629">
    <w:abstractNumId w:val="5"/>
  </w:num>
  <w:num w:numId="18" w16cid:durableId="401677275">
    <w:abstractNumId w:val="1"/>
  </w:num>
  <w:num w:numId="19" w16cid:durableId="967080232">
    <w:abstractNumId w:val="17"/>
  </w:num>
  <w:num w:numId="20" w16cid:durableId="1399933782">
    <w:abstractNumId w:val="4"/>
  </w:num>
  <w:num w:numId="21" w16cid:durableId="1453210906">
    <w:abstractNumId w:val="19"/>
  </w:num>
  <w:num w:numId="22" w16cid:durableId="1524241972">
    <w:abstractNumId w:val="11"/>
  </w:num>
  <w:num w:numId="23" w16cid:durableId="1259217471">
    <w:abstractNumId w:val="0"/>
  </w:num>
  <w:num w:numId="24" w16cid:durableId="649403133">
    <w:abstractNumId w:val="10"/>
  </w:num>
  <w:num w:numId="25" w16cid:durableId="773398939">
    <w:abstractNumId w:val="23"/>
  </w:num>
  <w:num w:numId="26" w16cid:durableId="437262724">
    <w:abstractNumId w:val="7"/>
  </w:num>
  <w:num w:numId="27" w16cid:durableId="857501059">
    <w:abstractNumId w:val="20"/>
  </w:num>
  <w:num w:numId="28" w16cid:durableId="162362215">
    <w:abstractNumId w:val="3"/>
  </w:num>
  <w:num w:numId="29" w16cid:durableId="1131941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232E0"/>
    <w:rsid w:val="0004378B"/>
    <w:rsid w:val="000A6790"/>
    <w:rsid w:val="00165112"/>
    <w:rsid w:val="0018312F"/>
    <w:rsid w:val="002073A5"/>
    <w:rsid w:val="00271F4B"/>
    <w:rsid w:val="002B1FCA"/>
    <w:rsid w:val="002C3038"/>
    <w:rsid w:val="002E53DD"/>
    <w:rsid w:val="003D59FB"/>
    <w:rsid w:val="004F703B"/>
    <w:rsid w:val="005155B3"/>
    <w:rsid w:val="00570022"/>
    <w:rsid w:val="005778D7"/>
    <w:rsid w:val="005A071D"/>
    <w:rsid w:val="00623A4D"/>
    <w:rsid w:val="0063483B"/>
    <w:rsid w:val="00636A46"/>
    <w:rsid w:val="006C43CC"/>
    <w:rsid w:val="006E619F"/>
    <w:rsid w:val="00716A5B"/>
    <w:rsid w:val="007B4575"/>
    <w:rsid w:val="007F4BA7"/>
    <w:rsid w:val="00831FFC"/>
    <w:rsid w:val="00886241"/>
    <w:rsid w:val="008C5275"/>
    <w:rsid w:val="008F2548"/>
    <w:rsid w:val="009554A5"/>
    <w:rsid w:val="00983E6E"/>
    <w:rsid w:val="0098527A"/>
    <w:rsid w:val="00996F76"/>
    <w:rsid w:val="009D3FC0"/>
    <w:rsid w:val="009F22A9"/>
    <w:rsid w:val="00A77C40"/>
    <w:rsid w:val="00A949C2"/>
    <w:rsid w:val="00AB3493"/>
    <w:rsid w:val="00AD1B0A"/>
    <w:rsid w:val="00C75A42"/>
    <w:rsid w:val="00CB6ACC"/>
    <w:rsid w:val="00D5755C"/>
    <w:rsid w:val="00D756FF"/>
    <w:rsid w:val="00DE0D6D"/>
    <w:rsid w:val="00E35528"/>
    <w:rsid w:val="00E36B4B"/>
    <w:rsid w:val="00F33083"/>
    <w:rsid w:val="00F440AB"/>
    <w:rsid w:val="00F751A0"/>
    <w:rsid w:val="00F97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paragraph" w:customStyle="1" w:styleId="Default">
    <w:name w:val="Default"/>
    <w:rsid w:val="00F751A0"/>
    <w:pPr>
      <w:autoSpaceDE w:val="0"/>
      <w:autoSpaceDN w:val="0"/>
      <w:adjustRightInd w:val="0"/>
      <w:spacing w:after="0" w:line="240" w:lineRule="auto"/>
    </w:pPr>
    <w:rPr>
      <w:rFonts w:ascii="Calibri" w:hAnsi="Calibri" w:cs="Calibri"/>
      <w:color w:val="000000"/>
      <w:sz w:val="24"/>
      <w:szCs w:val="24"/>
    </w:rPr>
  </w:style>
  <w:style w:type="paragraph" w:customStyle="1" w:styleId="Level1">
    <w:name w:val="Level 1"/>
    <w:basedOn w:val="Normal"/>
    <w:rsid w:val="00983E6E"/>
    <w:pPr>
      <w:widowControl w:val="0"/>
      <w:autoSpaceDE w:val="0"/>
      <w:autoSpaceDN w:val="0"/>
      <w:adjustRightInd w:val="0"/>
      <w:spacing w:after="0" w:line="240" w:lineRule="auto"/>
      <w:ind w:left="720" w:hanging="720"/>
      <w:outlineLvl w:val="0"/>
    </w:pPr>
    <w:rPr>
      <w:rFonts w:ascii="Times New Roman" w:eastAsia="Times New Roman" w:hAnsi="Times New Roman" w:cs="Times New Roman"/>
      <w:sz w:val="24"/>
      <w:szCs w:val="24"/>
      <w:lang w:val="en-US"/>
    </w:rPr>
  </w:style>
  <w:style w:type="paragraph" w:customStyle="1" w:styleId="Level2">
    <w:name w:val="Level 2"/>
    <w:basedOn w:val="Normal"/>
    <w:rsid w:val="00983E6E"/>
    <w:pPr>
      <w:widowControl w:val="0"/>
      <w:autoSpaceDE w:val="0"/>
      <w:autoSpaceDN w:val="0"/>
      <w:adjustRightInd w:val="0"/>
      <w:spacing w:after="0" w:line="240" w:lineRule="auto"/>
      <w:ind w:left="1440" w:hanging="720"/>
      <w:outlineLvl w:val="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Role* JD&amp;PS</vt:lpstr>
    </vt:vector>
  </TitlesOfParts>
  <Company>Great Yarmouth Borough Council</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Role* JD&amp;PS</dc:title>
  <dc:subject>Job Description and Person Specification for role of *****</dc:subject>
  <dc:creator>Great Yarmouth Borough Council</dc:creator>
  <cp:lastModifiedBy>Anna Szenwald</cp:lastModifiedBy>
  <cp:revision>2</cp:revision>
  <dcterms:created xsi:type="dcterms:W3CDTF">2024-07-04T09:00:00Z</dcterms:created>
  <dcterms:modified xsi:type="dcterms:W3CDTF">2024-07-04T09:00:00Z</dcterms:modified>
</cp:coreProperties>
</file>