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A8CA0" w14:textId="66E78FCF" w:rsidR="005C1376" w:rsidRPr="006F1414" w:rsidRDefault="005C1376" w:rsidP="005C1376">
      <w:pPr>
        <w:spacing w:after="0" w:line="240" w:lineRule="auto"/>
        <w:rPr>
          <w:b/>
          <w:sz w:val="40"/>
          <w:szCs w:val="40"/>
        </w:rPr>
      </w:pPr>
      <w:bookmarkStart w:id="0" w:name="_GoBack"/>
      <w:bookmarkEnd w:id="0"/>
      <w:r>
        <w:rPr>
          <w:noProof/>
        </w:rPr>
        <w:drawing>
          <wp:anchor distT="0" distB="0" distL="114300" distR="114300" simplePos="0" relativeHeight="251659264" behindDoc="1" locked="0" layoutInCell="1" allowOverlap="1" wp14:anchorId="307E06E0" wp14:editId="17B0B635">
            <wp:simplePos x="0" y="0"/>
            <wp:positionH relativeFrom="column">
              <wp:posOffset>4814570</wp:posOffset>
            </wp:positionH>
            <wp:positionV relativeFrom="paragraph">
              <wp:posOffset>-563245</wp:posOffset>
            </wp:positionV>
            <wp:extent cx="1157605" cy="1995170"/>
            <wp:effectExtent l="0" t="0" r="4445" b="5080"/>
            <wp:wrapNone/>
            <wp:docPr id="1707176134" name="Picture 1"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76134" name="Picture 1" descr="A logo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760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414">
        <w:rPr>
          <w:b/>
          <w:sz w:val="40"/>
          <w:szCs w:val="40"/>
        </w:rPr>
        <w:t>Job Description</w:t>
      </w:r>
    </w:p>
    <w:p w14:paraId="7451BA60" w14:textId="77777777" w:rsidR="005C1376" w:rsidRDefault="005C1376" w:rsidP="005C1376">
      <w:pPr>
        <w:spacing w:after="0" w:line="240" w:lineRule="auto"/>
        <w:rPr>
          <w:b/>
          <w:sz w:val="32"/>
          <w:szCs w:val="32"/>
        </w:rPr>
      </w:pPr>
    </w:p>
    <w:p w14:paraId="7E67F693" w14:textId="1E6CA8FE" w:rsidR="005C1376" w:rsidRPr="008F1225" w:rsidRDefault="005C1376" w:rsidP="005C1376">
      <w:pPr>
        <w:spacing w:after="0" w:line="240" w:lineRule="auto"/>
        <w:rPr>
          <w:b/>
          <w:sz w:val="28"/>
          <w:szCs w:val="28"/>
        </w:rPr>
      </w:pPr>
      <w:r w:rsidRPr="008F1225">
        <w:rPr>
          <w:b/>
          <w:sz w:val="28"/>
          <w:szCs w:val="28"/>
        </w:rPr>
        <w:t xml:space="preserve">Project Manager </w:t>
      </w:r>
      <w:r w:rsidRPr="008F1225">
        <w:rPr>
          <w:b/>
          <w:sz w:val="28"/>
          <w:szCs w:val="28"/>
        </w:rPr>
        <w:t xml:space="preserve">– Major Projects </w:t>
      </w:r>
    </w:p>
    <w:p w14:paraId="756B4F6C" w14:textId="77777777" w:rsidR="005C1376" w:rsidRPr="00486CC0" w:rsidRDefault="005C1376" w:rsidP="005C1376">
      <w:pPr>
        <w:spacing w:after="0" w:line="240" w:lineRule="auto"/>
        <w:rPr>
          <w:b/>
        </w:rPr>
      </w:pPr>
    </w:p>
    <w:p w14:paraId="30D2E356" w14:textId="725B5E00" w:rsidR="005C1376" w:rsidRPr="008F1225" w:rsidRDefault="005C1376" w:rsidP="005C1376">
      <w:pPr>
        <w:spacing w:after="0" w:line="240" w:lineRule="auto"/>
        <w:rPr>
          <w:rFonts w:cs="Calibri"/>
          <w:b/>
        </w:rPr>
      </w:pPr>
      <w:r w:rsidRPr="008F1225">
        <w:rPr>
          <w:rFonts w:cs="Calibri"/>
          <w:b/>
        </w:rPr>
        <w:t>Reports to</w:t>
      </w:r>
      <w:r w:rsidRPr="008F1225">
        <w:rPr>
          <w:rFonts w:cs="Calibri"/>
          <w:b/>
        </w:rPr>
        <w:tab/>
      </w:r>
      <w:r w:rsidRPr="008F1225">
        <w:rPr>
          <w:rFonts w:cs="Calibri"/>
          <w:b/>
        </w:rPr>
        <w:tab/>
      </w:r>
      <w:r w:rsidRPr="008F1225">
        <w:rPr>
          <w:rFonts w:cs="Calibri"/>
          <w:b/>
        </w:rPr>
        <w:tab/>
      </w:r>
      <w:r w:rsidRPr="008F1225">
        <w:rPr>
          <w:rFonts w:cs="Calibri"/>
        </w:rPr>
        <w:t>Project Director</w:t>
      </w:r>
      <w:r w:rsidR="00583594">
        <w:rPr>
          <w:rFonts w:cs="Calibri"/>
        </w:rPr>
        <w:t xml:space="preserve"> - </w:t>
      </w:r>
      <w:r w:rsidR="00583594" w:rsidRPr="00583594">
        <w:rPr>
          <w:rFonts w:cs="Calibri"/>
        </w:rPr>
        <w:t>Capital Projects Office</w:t>
      </w:r>
    </w:p>
    <w:p w14:paraId="256832E2" w14:textId="77777777" w:rsidR="005C1376" w:rsidRPr="008F1225" w:rsidRDefault="005C1376" w:rsidP="005C1376">
      <w:pPr>
        <w:spacing w:after="0" w:line="240" w:lineRule="auto"/>
        <w:rPr>
          <w:rFonts w:cs="Calibri"/>
          <w:b/>
        </w:rPr>
      </w:pPr>
    </w:p>
    <w:p w14:paraId="2E70A4C4" w14:textId="77777777" w:rsidR="005C1376" w:rsidRPr="008F1225" w:rsidRDefault="005C1376" w:rsidP="005C1376">
      <w:pPr>
        <w:spacing w:after="0" w:line="240" w:lineRule="auto"/>
        <w:rPr>
          <w:rFonts w:cs="Calibri"/>
          <w:b/>
        </w:rPr>
      </w:pPr>
      <w:r w:rsidRPr="008F1225">
        <w:rPr>
          <w:rFonts w:cs="Calibri"/>
          <w:b/>
        </w:rPr>
        <w:t>Total staff managed</w:t>
      </w:r>
      <w:r w:rsidRPr="008F1225">
        <w:rPr>
          <w:rFonts w:cs="Calibri"/>
          <w:b/>
        </w:rPr>
        <w:tab/>
      </w:r>
      <w:r w:rsidRPr="008F1225">
        <w:rPr>
          <w:rFonts w:cs="Calibri"/>
          <w:b/>
        </w:rPr>
        <w:tab/>
      </w:r>
      <w:r w:rsidRPr="008F1225">
        <w:rPr>
          <w:rFonts w:cs="Calibri"/>
        </w:rPr>
        <w:t>0</w:t>
      </w:r>
    </w:p>
    <w:p w14:paraId="326DD0F1" w14:textId="77777777" w:rsidR="005C1376" w:rsidRPr="008F1225" w:rsidRDefault="005C1376" w:rsidP="005C1376">
      <w:pPr>
        <w:spacing w:after="0" w:line="240" w:lineRule="auto"/>
        <w:rPr>
          <w:rFonts w:cs="Calibri"/>
          <w:b/>
        </w:rPr>
      </w:pPr>
    </w:p>
    <w:p w14:paraId="37373C29" w14:textId="77777777" w:rsidR="008F1225" w:rsidRPr="008F1225" w:rsidRDefault="005C1376" w:rsidP="005C1376">
      <w:pPr>
        <w:spacing w:after="0" w:line="240" w:lineRule="auto"/>
        <w:ind w:left="2880" w:hanging="2880"/>
        <w:rPr>
          <w:rFonts w:cs="Calibri"/>
          <w:b/>
        </w:rPr>
      </w:pPr>
      <w:r w:rsidRPr="008F1225">
        <w:rPr>
          <w:rFonts w:cs="Calibri"/>
          <w:b/>
        </w:rPr>
        <w:t>Working environment</w:t>
      </w:r>
      <w:r w:rsidRPr="008F1225">
        <w:rPr>
          <w:rFonts w:cs="Calibri"/>
          <w:b/>
        </w:rPr>
        <w:tab/>
      </w:r>
      <w:r w:rsidR="008F1225" w:rsidRPr="00583594">
        <w:rPr>
          <w:rFonts w:cs="Calibri"/>
          <w:bCs/>
        </w:rPr>
        <w:t>Great Yarmouth Office / Hybrid / Site Visits</w:t>
      </w:r>
    </w:p>
    <w:p w14:paraId="277BEAD5" w14:textId="77777777" w:rsidR="008F1225" w:rsidRPr="008F1225" w:rsidRDefault="008F1225" w:rsidP="005C1376">
      <w:pPr>
        <w:spacing w:after="0" w:line="240" w:lineRule="auto"/>
        <w:ind w:left="2880" w:hanging="2880"/>
        <w:rPr>
          <w:rFonts w:cs="Calibri"/>
          <w:b/>
        </w:rPr>
      </w:pPr>
    </w:p>
    <w:p w14:paraId="4B208C97" w14:textId="5DD7913C" w:rsidR="00F56221" w:rsidRDefault="005C1376" w:rsidP="008F1225">
      <w:pPr>
        <w:spacing w:after="0" w:line="240" w:lineRule="auto"/>
        <w:ind w:left="2880" w:hanging="2880"/>
        <w:rPr>
          <w:rFonts w:cs="Calibri"/>
          <w:bCs/>
          <w:i/>
          <w:iCs/>
        </w:rPr>
      </w:pPr>
      <w:r w:rsidRPr="008F1225">
        <w:rPr>
          <w:rFonts w:cs="Calibri"/>
          <w:b/>
        </w:rPr>
        <w:t xml:space="preserve">Working Hours: </w:t>
      </w:r>
      <w:r w:rsidRPr="008F1225">
        <w:rPr>
          <w:rFonts w:cs="Calibri"/>
          <w:b/>
        </w:rPr>
        <w:tab/>
      </w:r>
      <w:r w:rsidRPr="00583594">
        <w:rPr>
          <w:rFonts w:cs="Calibri"/>
          <w:bCs/>
        </w:rPr>
        <w:t xml:space="preserve">Full </w:t>
      </w:r>
      <w:r w:rsidRPr="00F56221">
        <w:rPr>
          <w:rFonts w:cs="Calibri"/>
          <w:bCs/>
        </w:rPr>
        <w:t>time</w:t>
      </w:r>
      <w:r w:rsidRPr="00F56221">
        <w:rPr>
          <w:rFonts w:cs="Calibri"/>
          <w:b/>
        </w:rPr>
        <w:t xml:space="preserve"> </w:t>
      </w:r>
      <w:r w:rsidR="00583594" w:rsidRPr="00F56221">
        <w:rPr>
          <w:rFonts w:cs="Calibri"/>
          <w:bCs/>
        </w:rPr>
        <w:t>(</w:t>
      </w:r>
      <w:r w:rsidR="00583594" w:rsidRPr="00F56221">
        <w:rPr>
          <w:rFonts w:cs="Calibri"/>
          <w:bCs/>
        </w:rPr>
        <w:t xml:space="preserve">37 hours </w:t>
      </w:r>
      <w:r w:rsidR="00943BBD">
        <w:rPr>
          <w:rFonts w:cs="Calibri"/>
          <w:bCs/>
        </w:rPr>
        <w:t>per week</w:t>
      </w:r>
      <w:r w:rsidR="00583594" w:rsidRPr="00F56221">
        <w:rPr>
          <w:rFonts w:cs="Calibri"/>
          <w:bCs/>
        </w:rPr>
        <w:t>)</w:t>
      </w:r>
    </w:p>
    <w:p w14:paraId="18C47011" w14:textId="5B8D95F1" w:rsidR="00D266A6" w:rsidRPr="00F56221" w:rsidRDefault="00F56221" w:rsidP="00F56221">
      <w:pPr>
        <w:spacing w:after="0" w:line="240" w:lineRule="auto"/>
        <w:ind w:left="2880"/>
        <w:rPr>
          <w:bCs/>
        </w:rPr>
      </w:pPr>
      <w:r w:rsidRPr="00F56221">
        <w:rPr>
          <w:rFonts w:cs="Calibri"/>
          <w:bCs/>
        </w:rPr>
        <w:t>This position is Fixed Term (until October 31</w:t>
      </w:r>
      <w:r w:rsidRPr="00F56221">
        <w:rPr>
          <w:rFonts w:cs="Calibri"/>
          <w:bCs/>
          <w:vertAlign w:val="superscript"/>
        </w:rPr>
        <w:t>st</w:t>
      </w:r>
      <w:r w:rsidRPr="00F56221">
        <w:rPr>
          <w:rFonts w:cs="Calibri"/>
          <w:bCs/>
        </w:rPr>
        <w:t>, 2027)</w:t>
      </w:r>
      <w:r w:rsidRPr="00F56221">
        <w:rPr>
          <w:rFonts w:cs="Calibri"/>
          <w:bCs/>
          <w:i/>
          <w:iCs/>
        </w:rPr>
        <w:t xml:space="preserve"> </w:t>
      </w:r>
    </w:p>
    <w:p w14:paraId="4FED9898" w14:textId="77777777" w:rsidR="005C1376" w:rsidRDefault="005C1376"/>
    <w:p w14:paraId="4240503B" w14:textId="77777777" w:rsidR="00B50E7D" w:rsidRPr="00B50E7D" w:rsidRDefault="005C1376">
      <w:pPr>
        <w:rPr>
          <w:b/>
          <w:bCs/>
        </w:rPr>
      </w:pPr>
      <w:r w:rsidRPr="00B50E7D">
        <w:rPr>
          <w:b/>
          <w:bCs/>
        </w:rPr>
        <w:t>Overview:</w:t>
      </w:r>
    </w:p>
    <w:p w14:paraId="29FF962B" w14:textId="0393EA99" w:rsidR="005C1376" w:rsidRDefault="005C1376">
      <w:r w:rsidRPr="005C1376">
        <w:t>The Project Manager</w:t>
      </w:r>
      <w:r w:rsidR="00B50E7D">
        <w:t xml:space="preserve"> - </w:t>
      </w:r>
      <w:r w:rsidRPr="005C1376">
        <w:t xml:space="preserve">Major Projects will be responsible for the overall planning, coordination, and execution of large-scale initiatives and infrastructure projects within the </w:t>
      </w:r>
      <w:r>
        <w:t>C</w:t>
      </w:r>
      <w:r w:rsidRPr="005C1376">
        <w:t>ouncil. This role requires strong leadership, exceptional organi</w:t>
      </w:r>
      <w:r>
        <w:t>s</w:t>
      </w:r>
      <w:r w:rsidRPr="005C1376">
        <w:t>ational skills, and the ability to work collaboratively with various stakeholders to ensure successful project delivery.</w:t>
      </w:r>
      <w:r w:rsidRPr="005C1376">
        <w:br/>
      </w:r>
      <w:r w:rsidRPr="005C1376">
        <w:br/>
      </w:r>
      <w:r w:rsidRPr="00B50E7D">
        <w:rPr>
          <w:b/>
          <w:bCs/>
        </w:rPr>
        <w:t>Key Responsibilities:</w:t>
      </w:r>
    </w:p>
    <w:p w14:paraId="6035AA30" w14:textId="77777777" w:rsidR="005C1376" w:rsidRDefault="005C1376" w:rsidP="005C1376">
      <w:pPr>
        <w:pStyle w:val="ListParagraph"/>
        <w:numPr>
          <w:ilvl w:val="0"/>
          <w:numId w:val="1"/>
        </w:numPr>
      </w:pPr>
      <w:r w:rsidRPr="005C1376">
        <w:t xml:space="preserve">Lead and oversee the planning, implementation, and evaluation of major projects in alignment with the </w:t>
      </w:r>
      <w:r>
        <w:t>C</w:t>
      </w:r>
      <w:r w:rsidRPr="005C1376">
        <w:t>ouncil's strategic goals and objectives.</w:t>
      </w:r>
    </w:p>
    <w:p w14:paraId="2187ECC0" w14:textId="3609C711" w:rsidR="005C1376" w:rsidRDefault="005C1376" w:rsidP="005C1376">
      <w:pPr>
        <w:pStyle w:val="ListParagraph"/>
        <w:numPr>
          <w:ilvl w:val="0"/>
          <w:numId w:val="1"/>
        </w:numPr>
      </w:pPr>
      <w:r w:rsidRPr="005C1376">
        <w:t>Develop comprehensive project plans, including scope, schedule, budget, and resource allocation, and execute them efficiently to meet project deadlines.</w:t>
      </w:r>
    </w:p>
    <w:p w14:paraId="0694F514" w14:textId="77777777" w:rsidR="005C1376" w:rsidRDefault="005C1376" w:rsidP="005C1376">
      <w:pPr>
        <w:pStyle w:val="ListParagraph"/>
        <w:numPr>
          <w:ilvl w:val="0"/>
          <w:numId w:val="1"/>
        </w:numPr>
      </w:pPr>
      <w:r w:rsidRPr="005C1376">
        <w:t>Coordinate with internal teams, external contractors, and government agencies to ensure smooth project execution and compliance with regulations and standards.</w:t>
      </w:r>
    </w:p>
    <w:p w14:paraId="6669B7B9" w14:textId="77777777" w:rsidR="005C1376" w:rsidRDefault="005C1376" w:rsidP="005C1376">
      <w:pPr>
        <w:pStyle w:val="ListParagraph"/>
        <w:numPr>
          <w:ilvl w:val="0"/>
          <w:numId w:val="1"/>
        </w:numPr>
      </w:pPr>
      <w:r w:rsidRPr="005C1376">
        <w:t>Monitor project progress, identify potential risks and issues, and take proactive measures to address them effectively.</w:t>
      </w:r>
    </w:p>
    <w:p w14:paraId="6189F29C" w14:textId="77777777" w:rsidR="005C1376" w:rsidRDefault="005C1376" w:rsidP="005C1376">
      <w:pPr>
        <w:pStyle w:val="ListParagraph"/>
        <w:numPr>
          <w:ilvl w:val="0"/>
          <w:numId w:val="1"/>
        </w:numPr>
      </w:pPr>
      <w:r w:rsidRPr="005C1376">
        <w:t>Communicate project status, updates, and milestone achievements to key stakeholders</w:t>
      </w:r>
      <w:r>
        <w:t xml:space="preserve">, the Executive Leadership Team, </w:t>
      </w:r>
      <w:r w:rsidRPr="005C1376">
        <w:t xml:space="preserve">and </w:t>
      </w:r>
      <w:r>
        <w:t>C</w:t>
      </w:r>
      <w:r w:rsidRPr="005C1376">
        <w:t xml:space="preserve">ouncil </w:t>
      </w:r>
      <w:r>
        <w:t>M</w:t>
      </w:r>
      <w:r w:rsidRPr="005C1376">
        <w:t>embers through regular reports and presentations.</w:t>
      </w:r>
    </w:p>
    <w:p w14:paraId="272A2C2C" w14:textId="77777777" w:rsidR="008F1225" w:rsidRDefault="005C1376" w:rsidP="008F1225">
      <w:pPr>
        <w:pStyle w:val="ListParagraph"/>
        <w:numPr>
          <w:ilvl w:val="0"/>
          <w:numId w:val="1"/>
        </w:numPr>
      </w:pPr>
      <w:r w:rsidRPr="005C1376">
        <w:t>Foster a collaborative and positive working environment, promoting teamwork and providing guidance to project teams throughout the project lifecycle.</w:t>
      </w:r>
      <w:r w:rsidRPr="005C1376">
        <w:br/>
        <w:t>Uphold transparency and accountability in all project-related activities and decision-making processes.</w:t>
      </w:r>
    </w:p>
    <w:p w14:paraId="43061B39" w14:textId="0DE1B6B0" w:rsidR="008F1225" w:rsidRPr="008F1225" w:rsidRDefault="008F1225" w:rsidP="008F1225">
      <w:pPr>
        <w:pStyle w:val="ListParagraph"/>
        <w:numPr>
          <w:ilvl w:val="0"/>
          <w:numId w:val="1"/>
        </w:numPr>
      </w:pPr>
      <w:r w:rsidRPr="008F1225">
        <w:rPr>
          <w:rFonts w:cs="Calibri"/>
        </w:rPr>
        <w:t>Any other work required and as directed within the confines of the existing grading and post</w:t>
      </w:r>
    </w:p>
    <w:p w14:paraId="7EFA9B46" w14:textId="46599A15" w:rsidR="008F1225" w:rsidRDefault="008F1225" w:rsidP="008F1225">
      <w:pPr>
        <w:spacing w:line="240" w:lineRule="auto"/>
        <w:jc w:val="both"/>
        <w:rPr>
          <w:rFonts w:cs="Calibri"/>
          <w:b/>
          <w:i/>
          <w:iCs/>
          <w:sz w:val="20"/>
          <w:szCs w:val="20"/>
        </w:rPr>
      </w:pPr>
      <w:r w:rsidRPr="008F1225">
        <w:rPr>
          <w:rFonts w:cs="Calibri"/>
          <w:b/>
          <w:i/>
          <w:iCs/>
          <w:sz w:val="20"/>
          <w:szCs w:val="20"/>
        </w:rPr>
        <w:t>These responsibilities may change subject to consultation with the post holder</w:t>
      </w:r>
      <w:r w:rsidRPr="008F1225">
        <w:rPr>
          <w:rFonts w:cs="Calibri"/>
          <w:b/>
          <w:i/>
          <w:iCs/>
          <w:sz w:val="20"/>
          <w:szCs w:val="20"/>
        </w:rPr>
        <w:t>.</w:t>
      </w:r>
    </w:p>
    <w:p w14:paraId="75D86D4D" w14:textId="77777777" w:rsidR="00583594" w:rsidRDefault="008F1225" w:rsidP="00583594">
      <w:pPr>
        <w:spacing w:line="240" w:lineRule="auto"/>
        <w:jc w:val="both"/>
        <w:rPr>
          <w:rFonts w:cs="Calibri"/>
          <w:b/>
          <w:i/>
          <w:iCs/>
          <w:sz w:val="20"/>
          <w:szCs w:val="20"/>
        </w:rPr>
      </w:pPr>
      <w:r w:rsidRPr="008F1225">
        <w:rPr>
          <w:rFonts w:cs="Calibri"/>
          <w:b/>
          <w:bCs/>
          <w:i/>
          <w:iCs/>
          <w:sz w:val="20"/>
          <w:szCs w:val="20"/>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270AFF83" w14:textId="255981E1" w:rsidR="00571521" w:rsidRPr="00583594" w:rsidRDefault="00571521" w:rsidP="00583594">
      <w:pPr>
        <w:spacing w:line="240" w:lineRule="auto"/>
        <w:jc w:val="both"/>
        <w:rPr>
          <w:rFonts w:cs="Calibri"/>
          <w:b/>
          <w:i/>
          <w:iCs/>
          <w:sz w:val="20"/>
          <w:szCs w:val="20"/>
        </w:rPr>
      </w:pPr>
      <w:r w:rsidRPr="003B7D0B">
        <w:rPr>
          <w:rFonts w:cs="Calibri"/>
          <w:b/>
          <w:sz w:val="24"/>
          <w:szCs w:val="24"/>
        </w:rPr>
        <w:lastRenderedPageBreak/>
        <w:t xml:space="preserve">Person Specification </w:t>
      </w:r>
    </w:p>
    <w:p w14:paraId="7F05F04C" w14:textId="0721DE18" w:rsidR="005C1376" w:rsidRPr="003B7D0B" w:rsidRDefault="008440A6" w:rsidP="00571521">
      <w:pPr>
        <w:pStyle w:val="ListParagraph"/>
        <w:numPr>
          <w:ilvl w:val="0"/>
          <w:numId w:val="4"/>
        </w:numPr>
        <w:rPr>
          <w:b/>
          <w:bCs/>
        </w:rPr>
      </w:pPr>
      <w:r>
        <w:rPr>
          <w:b/>
          <w:bCs/>
        </w:rPr>
        <w:t>Essential Q</w:t>
      </w:r>
      <w:r w:rsidR="005C1376" w:rsidRPr="003B7D0B">
        <w:rPr>
          <w:b/>
          <w:bCs/>
        </w:rPr>
        <w:t>ualifications</w:t>
      </w:r>
      <w:r w:rsidR="00571521" w:rsidRPr="003B7D0B">
        <w:rPr>
          <w:b/>
          <w:bCs/>
        </w:rPr>
        <w:t>, Experience,</w:t>
      </w:r>
      <w:r w:rsidR="005C1376" w:rsidRPr="003B7D0B">
        <w:rPr>
          <w:b/>
          <w:bCs/>
        </w:rPr>
        <w:t xml:space="preserve"> and Skills:</w:t>
      </w:r>
    </w:p>
    <w:p w14:paraId="1CF47724" w14:textId="77777777" w:rsidR="008440A6" w:rsidRDefault="008440A6" w:rsidP="008440A6">
      <w:pPr>
        <w:pStyle w:val="ListParagraph"/>
        <w:numPr>
          <w:ilvl w:val="1"/>
          <w:numId w:val="16"/>
        </w:numPr>
      </w:pPr>
      <w:r w:rsidRPr="008440A6">
        <w:t>Demonstrates practical experience in successfully delivering major projects, preferably in the public sector or infrastructure development.</w:t>
      </w:r>
    </w:p>
    <w:p w14:paraId="0992C7D6" w14:textId="77777777" w:rsidR="008440A6" w:rsidRDefault="008440A6" w:rsidP="008440A6">
      <w:pPr>
        <w:pStyle w:val="ListParagraph"/>
        <w:numPr>
          <w:ilvl w:val="1"/>
          <w:numId w:val="16"/>
        </w:numPr>
      </w:pPr>
      <w:r w:rsidRPr="008440A6">
        <w:t>Possesses</w:t>
      </w:r>
      <w:r>
        <w:t xml:space="preserve"> </w:t>
      </w:r>
      <w:r w:rsidRPr="008440A6">
        <w:t>a strong understanding of project management methodologies, tools, and techniques, with a focus on governance, risk management, scheduling, and budgeting.</w:t>
      </w:r>
    </w:p>
    <w:p w14:paraId="3D3F5D5F" w14:textId="77777777" w:rsidR="008440A6" w:rsidRDefault="008440A6" w:rsidP="008440A6">
      <w:pPr>
        <w:pStyle w:val="ListParagraph"/>
        <w:numPr>
          <w:ilvl w:val="1"/>
          <w:numId w:val="16"/>
        </w:numPr>
      </w:pPr>
      <w:r w:rsidRPr="008440A6">
        <w:t>Exhibits</w:t>
      </w:r>
      <w:r>
        <w:t xml:space="preserve"> </w:t>
      </w:r>
      <w:r w:rsidRPr="008440A6">
        <w:t>excellent leadership and interpersonal skills, with the ability to cultivate and maintain productive relationships with diverse stakeholders.</w:t>
      </w:r>
    </w:p>
    <w:p w14:paraId="1DD7200A" w14:textId="77777777" w:rsidR="008440A6" w:rsidRDefault="008440A6" w:rsidP="008440A6">
      <w:pPr>
        <w:pStyle w:val="ListParagraph"/>
        <w:numPr>
          <w:ilvl w:val="1"/>
          <w:numId w:val="16"/>
        </w:numPr>
      </w:pPr>
      <w:r w:rsidRPr="008440A6">
        <w:t>Showcases</w:t>
      </w:r>
      <w:r>
        <w:t xml:space="preserve"> </w:t>
      </w:r>
      <w:r w:rsidRPr="008440A6">
        <w:t>outstanding problem-solving abilities and attention to detail, with the flexibility to adapt to changing project requirements and priorities.</w:t>
      </w:r>
    </w:p>
    <w:p w14:paraId="1FFD7652" w14:textId="77777777" w:rsidR="008440A6" w:rsidRDefault="008440A6" w:rsidP="008440A6">
      <w:pPr>
        <w:pStyle w:val="ListParagraph"/>
        <w:numPr>
          <w:ilvl w:val="1"/>
          <w:numId w:val="16"/>
        </w:numPr>
      </w:pPr>
      <w:r w:rsidRPr="008440A6">
        <w:t>Holds a PRINCE2 Project Management Qualification (or equivalent), with a proven ability to manage PRINCE2 structured projects.</w:t>
      </w:r>
    </w:p>
    <w:p w14:paraId="3AC5727F" w14:textId="77777777" w:rsidR="008440A6" w:rsidRDefault="008440A6" w:rsidP="008440A6">
      <w:pPr>
        <w:pStyle w:val="ListParagraph"/>
        <w:numPr>
          <w:ilvl w:val="1"/>
          <w:numId w:val="16"/>
        </w:numPr>
      </w:pPr>
      <w:r w:rsidRPr="008440A6">
        <w:t>Is self-motivated with the capacity to prioritize workloads, manage competing priorities, and achieve targets under pressure within tight deadlines.</w:t>
      </w:r>
    </w:p>
    <w:p w14:paraId="70A26918" w14:textId="77777777" w:rsidR="008440A6" w:rsidRDefault="008440A6" w:rsidP="008440A6">
      <w:pPr>
        <w:pStyle w:val="ListParagraph"/>
        <w:numPr>
          <w:ilvl w:val="1"/>
          <w:numId w:val="16"/>
        </w:numPr>
      </w:pPr>
      <w:r w:rsidRPr="008440A6">
        <w:t>Has the ability to process complex, and often new or unfamiliar information.</w:t>
      </w:r>
    </w:p>
    <w:p w14:paraId="4A4449E8" w14:textId="283E146D" w:rsidR="008440A6" w:rsidRPr="008440A6" w:rsidRDefault="008440A6" w:rsidP="008440A6">
      <w:pPr>
        <w:pStyle w:val="ListParagraph"/>
        <w:numPr>
          <w:ilvl w:val="1"/>
          <w:numId w:val="16"/>
        </w:numPr>
      </w:pPr>
      <w:r w:rsidRPr="008440A6">
        <w:t>Is</w:t>
      </w:r>
      <w:r>
        <w:t xml:space="preserve"> </w:t>
      </w:r>
      <w:r w:rsidRPr="008440A6">
        <w:t>proficient in the Microsoft Office suite and possesses excellent presentation skills to effectively communicate project objectives and outcomes.</w:t>
      </w:r>
    </w:p>
    <w:p w14:paraId="2095041F" w14:textId="77777777" w:rsidR="003B7D0B" w:rsidRPr="003B7D0B" w:rsidRDefault="003B7D0B" w:rsidP="003B7D0B">
      <w:pPr>
        <w:pStyle w:val="ListParagraph"/>
        <w:spacing w:line="240" w:lineRule="auto"/>
        <w:rPr>
          <w:rFonts w:cs="Calibri"/>
          <w:b/>
          <w:bCs/>
        </w:rPr>
      </w:pPr>
    </w:p>
    <w:p w14:paraId="29251627" w14:textId="77777777" w:rsidR="008440A6" w:rsidRDefault="00571521" w:rsidP="008440A6">
      <w:pPr>
        <w:pStyle w:val="ListParagraph"/>
        <w:numPr>
          <w:ilvl w:val="0"/>
          <w:numId w:val="4"/>
        </w:numPr>
        <w:spacing w:line="240" w:lineRule="auto"/>
        <w:rPr>
          <w:rFonts w:cs="Calibri"/>
          <w:b/>
          <w:bCs/>
        </w:rPr>
      </w:pPr>
      <w:r w:rsidRPr="003B7D0B">
        <w:rPr>
          <w:rFonts w:cs="Calibri"/>
          <w:b/>
          <w:bCs/>
        </w:rPr>
        <w:t>Personal Qualities and Attributes</w:t>
      </w:r>
      <w:r w:rsidR="008440A6">
        <w:rPr>
          <w:rFonts w:cs="Calibri"/>
          <w:b/>
          <w:bCs/>
        </w:rPr>
        <w:t>:</w:t>
      </w:r>
    </w:p>
    <w:p w14:paraId="5D75DC5A" w14:textId="77777777" w:rsidR="008440A6" w:rsidRPr="00904697" w:rsidRDefault="00571521" w:rsidP="008440A6">
      <w:pPr>
        <w:pStyle w:val="ListParagraph"/>
        <w:numPr>
          <w:ilvl w:val="1"/>
          <w:numId w:val="19"/>
        </w:numPr>
        <w:spacing w:line="240" w:lineRule="auto"/>
        <w:rPr>
          <w:rFonts w:cs="Calibri"/>
        </w:rPr>
      </w:pPr>
      <w:r w:rsidRPr="00904697">
        <w:rPr>
          <w:rFonts w:cs="Calibri"/>
        </w:rPr>
        <w:t>Self-awareness</w:t>
      </w:r>
    </w:p>
    <w:p w14:paraId="29284F40" w14:textId="77777777" w:rsidR="008440A6" w:rsidRPr="00904697" w:rsidRDefault="00571521" w:rsidP="008440A6">
      <w:pPr>
        <w:pStyle w:val="ListParagraph"/>
        <w:numPr>
          <w:ilvl w:val="1"/>
          <w:numId w:val="19"/>
        </w:numPr>
        <w:spacing w:line="240" w:lineRule="auto"/>
        <w:rPr>
          <w:rFonts w:cs="Calibri"/>
        </w:rPr>
      </w:pPr>
      <w:r w:rsidRPr="00904697">
        <w:rPr>
          <w:rFonts w:cs="Calibri"/>
        </w:rPr>
        <w:t>Openness and honesty</w:t>
      </w:r>
    </w:p>
    <w:p w14:paraId="52C2F0CD" w14:textId="77777777" w:rsidR="008440A6" w:rsidRPr="00904697" w:rsidRDefault="00571521" w:rsidP="008440A6">
      <w:pPr>
        <w:pStyle w:val="ListParagraph"/>
        <w:numPr>
          <w:ilvl w:val="1"/>
          <w:numId w:val="19"/>
        </w:numPr>
        <w:spacing w:line="240" w:lineRule="auto"/>
        <w:rPr>
          <w:rFonts w:cs="Calibri"/>
        </w:rPr>
      </w:pPr>
      <w:r w:rsidRPr="00904697">
        <w:rPr>
          <w:rFonts w:cs="Calibri"/>
        </w:rPr>
        <w:t>Personal resilience</w:t>
      </w:r>
    </w:p>
    <w:p w14:paraId="050F511D" w14:textId="77777777" w:rsidR="008440A6" w:rsidRPr="00904697" w:rsidRDefault="00571521" w:rsidP="008440A6">
      <w:pPr>
        <w:pStyle w:val="ListParagraph"/>
        <w:numPr>
          <w:ilvl w:val="1"/>
          <w:numId w:val="19"/>
        </w:numPr>
        <w:spacing w:line="240" w:lineRule="auto"/>
        <w:rPr>
          <w:rFonts w:cs="Calibri"/>
        </w:rPr>
      </w:pPr>
      <w:r w:rsidRPr="00904697">
        <w:rPr>
          <w:rFonts w:cs="Calibri"/>
        </w:rPr>
        <w:t>Probity and integrity</w:t>
      </w:r>
    </w:p>
    <w:p w14:paraId="4E797842" w14:textId="77777777" w:rsidR="008440A6" w:rsidRPr="00904697" w:rsidRDefault="00571521" w:rsidP="008440A6">
      <w:pPr>
        <w:pStyle w:val="ListParagraph"/>
        <w:numPr>
          <w:ilvl w:val="1"/>
          <w:numId w:val="19"/>
        </w:numPr>
        <w:spacing w:line="240" w:lineRule="auto"/>
        <w:rPr>
          <w:rFonts w:cs="Calibri"/>
        </w:rPr>
      </w:pPr>
      <w:r w:rsidRPr="00904697">
        <w:rPr>
          <w:rFonts w:cs="Calibri"/>
        </w:rPr>
        <w:t>Fairness and consistency</w:t>
      </w:r>
    </w:p>
    <w:p w14:paraId="219C5F6E" w14:textId="77777777" w:rsidR="008440A6" w:rsidRPr="00904697" w:rsidRDefault="00571521" w:rsidP="008440A6">
      <w:pPr>
        <w:pStyle w:val="ListParagraph"/>
        <w:numPr>
          <w:ilvl w:val="1"/>
          <w:numId w:val="19"/>
        </w:numPr>
        <w:spacing w:line="240" w:lineRule="auto"/>
        <w:rPr>
          <w:rFonts w:cs="Calibri"/>
        </w:rPr>
      </w:pPr>
      <w:r w:rsidRPr="00904697">
        <w:rPr>
          <w:rFonts w:cs="Calibri"/>
        </w:rPr>
        <w:t>Highly developed political acumen and astuteness</w:t>
      </w:r>
    </w:p>
    <w:p w14:paraId="317DA5D3" w14:textId="70A5BEFA" w:rsidR="00571521" w:rsidRPr="00904697" w:rsidRDefault="00571521" w:rsidP="008440A6">
      <w:pPr>
        <w:pStyle w:val="ListParagraph"/>
        <w:numPr>
          <w:ilvl w:val="1"/>
          <w:numId w:val="19"/>
        </w:numPr>
        <w:spacing w:line="240" w:lineRule="auto"/>
        <w:rPr>
          <w:rFonts w:cs="Calibri"/>
        </w:rPr>
      </w:pPr>
      <w:r w:rsidRPr="00904697">
        <w:rPr>
          <w:rFonts w:cs="Calibri"/>
        </w:rPr>
        <w:t>Ability to challenge self and colleagues constructively and sensitively</w:t>
      </w:r>
    </w:p>
    <w:p w14:paraId="3C4F6E70" w14:textId="77777777" w:rsidR="00571521" w:rsidRPr="003B7D0B" w:rsidRDefault="00571521" w:rsidP="00571521">
      <w:pPr>
        <w:spacing w:after="0" w:line="240" w:lineRule="auto"/>
        <w:rPr>
          <w:rFonts w:cs="Calibri"/>
          <w:bCs/>
          <w:u w:val="single"/>
        </w:rPr>
      </w:pPr>
    </w:p>
    <w:p w14:paraId="4E4C8FE9" w14:textId="126754FE" w:rsidR="00571521" w:rsidRPr="00904697" w:rsidRDefault="00571521" w:rsidP="00571521">
      <w:pPr>
        <w:spacing w:after="0" w:line="240" w:lineRule="auto"/>
        <w:rPr>
          <w:rFonts w:cs="Calibri"/>
          <w:bCs/>
          <w:i/>
          <w:iCs/>
          <w:u w:val="single"/>
        </w:rPr>
      </w:pPr>
      <w:r w:rsidRPr="00904697">
        <w:rPr>
          <w:rFonts w:cs="Calibri"/>
          <w:bCs/>
          <w:i/>
          <w:iCs/>
          <w:u w:val="single"/>
        </w:rPr>
        <w:t xml:space="preserve">The following criteria will be </w:t>
      </w:r>
      <w:r w:rsidR="00904697" w:rsidRPr="00904697">
        <w:rPr>
          <w:rFonts w:cs="Calibri"/>
          <w:bCs/>
          <w:i/>
          <w:iCs/>
          <w:u w:val="single"/>
        </w:rPr>
        <w:t>discussed</w:t>
      </w:r>
      <w:r w:rsidRPr="00904697">
        <w:rPr>
          <w:rFonts w:cs="Calibri"/>
          <w:bCs/>
          <w:i/>
          <w:iCs/>
          <w:u w:val="single"/>
        </w:rPr>
        <w:t xml:space="preserve"> at interview stage and does not need to be evidenced in an application form, CV</w:t>
      </w:r>
      <w:r w:rsidR="00904697" w:rsidRPr="00904697">
        <w:rPr>
          <w:rFonts w:cs="Calibri"/>
          <w:bCs/>
          <w:i/>
          <w:iCs/>
          <w:u w:val="single"/>
        </w:rPr>
        <w:t>,</w:t>
      </w:r>
      <w:r w:rsidRPr="00904697">
        <w:rPr>
          <w:rFonts w:cs="Calibri"/>
          <w:bCs/>
          <w:i/>
          <w:iCs/>
          <w:u w:val="single"/>
        </w:rPr>
        <w:t xml:space="preserve"> or covering letter</w:t>
      </w:r>
      <w:r w:rsidR="00904697" w:rsidRPr="00904697">
        <w:rPr>
          <w:rFonts w:cs="Calibri"/>
          <w:bCs/>
          <w:i/>
          <w:iCs/>
          <w:u w:val="single"/>
        </w:rPr>
        <w:t>.</w:t>
      </w:r>
    </w:p>
    <w:p w14:paraId="6A39B396" w14:textId="77777777" w:rsidR="00571521" w:rsidRPr="003B7D0B" w:rsidRDefault="00571521" w:rsidP="00571521">
      <w:pPr>
        <w:spacing w:after="0" w:line="240" w:lineRule="auto"/>
        <w:rPr>
          <w:rFonts w:cs="Calibri"/>
          <w:bCs/>
        </w:rPr>
      </w:pPr>
    </w:p>
    <w:p w14:paraId="5C6F8228" w14:textId="77777777" w:rsidR="00904697" w:rsidRDefault="00571521" w:rsidP="00904697">
      <w:pPr>
        <w:pStyle w:val="ListParagraph"/>
        <w:numPr>
          <w:ilvl w:val="0"/>
          <w:numId w:val="4"/>
        </w:numPr>
        <w:spacing w:line="240" w:lineRule="auto"/>
        <w:rPr>
          <w:rFonts w:cs="Calibri"/>
          <w:b/>
        </w:rPr>
      </w:pPr>
      <w:r w:rsidRPr="003B7D0B">
        <w:rPr>
          <w:rFonts w:cs="Calibri"/>
          <w:b/>
        </w:rPr>
        <w:t>Agreed Behaviours Framework</w:t>
      </w:r>
      <w:r w:rsidR="008440A6">
        <w:rPr>
          <w:rFonts w:cs="Calibri"/>
          <w:b/>
        </w:rPr>
        <w:t>:</w:t>
      </w:r>
      <w:r w:rsidRPr="003B7D0B">
        <w:rPr>
          <w:rFonts w:cs="Calibri"/>
          <w:b/>
        </w:rPr>
        <w:t xml:space="preserve"> </w:t>
      </w:r>
    </w:p>
    <w:p w14:paraId="19E9B18B" w14:textId="77777777" w:rsidR="00904697" w:rsidRPr="00904697" w:rsidRDefault="00571521" w:rsidP="00904697">
      <w:pPr>
        <w:pStyle w:val="ListParagraph"/>
        <w:numPr>
          <w:ilvl w:val="1"/>
          <w:numId w:val="20"/>
        </w:numPr>
        <w:spacing w:line="240" w:lineRule="auto"/>
        <w:rPr>
          <w:rFonts w:cs="Calibri"/>
          <w:bCs/>
        </w:rPr>
      </w:pPr>
      <w:r w:rsidRPr="00904697">
        <w:rPr>
          <w:rFonts w:cs="Calibri"/>
          <w:bCs/>
        </w:rPr>
        <w:t>Putting Great Yarmouth first</w:t>
      </w:r>
    </w:p>
    <w:p w14:paraId="2C7D658E" w14:textId="77777777" w:rsidR="00904697" w:rsidRPr="00904697" w:rsidRDefault="00571521" w:rsidP="00904697">
      <w:pPr>
        <w:pStyle w:val="ListParagraph"/>
        <w:numPr>
          <w:ilvl w:val="1"/>
          <w:numId w:val="20"/>
        </w:numPr>
        <w:spacing w:line="240" w:lineRule="auto"/>
        <w:rPr>
          <w:rFonts w:cs="Calibri"/>
          <w:bCs/>
        </w:rPr>
      </w:pPr>
      <w:r w:rsidRPr="00904697">
        <w:rPr>
          <w:rFonts w:cs="Calibri"/>
          <w:bCs/>
        </w:rPr>
        <w:t>Effective and open communication</w:t>
      </w:r>
    </w:p>
    <w:p w14:paraId="156ACB09" w14:textId="77777777" w:rsidR="00904697" w:rsidRPr="00904697" w:rsidRDefault="00571521" w:rsidP="00904697">
      <w:pPr>
        <w:pStyle w:val="ListParagraph"/>
        <w:numPr>
          <w:ilvl w:val="1"/>
          <w:numId w:val="20"/>
        </w:numPr>
        <w:spacing w:line="240" w:lineRule="auto"/>
        <w:rPr>
          <w:rFonts w:cs="Calibri"/>
          <w:bCs/>
        </w:rPr>
      </w:pPr>
      <w:r w:rsidRPr="00904697">
        <w:rPr>
          <w:rFonts w:cs="Calibri"/>
          <w:bCs/>
        </w:rPr>
        <w:t>Respecting others</w:t>
      </w:r>
    </w:p>
    <w:p w14:paraId="0DC2E9AA" w14:textId="77777777" w:rsidR="00904697" w:rsidRPr="00904697" w:rsidRDefault="00571521" w:rsidP="00904697">
      <w:pPr>
        <w:pStyle w:val="ListParagraph"/>
        <w:numPr>
          <w:ilvl w:val="1"/>
          <w:numId w:val="20"/>
        </w:numPr>
        <w:spacing w:line="240" w:lineRule="auto"/>
        <w:rPr>
          <w:rFonts w:cs="Calibri"/>
          <w:bCs/>
        </w:rPr>
      </w:pPr>
      <w:r w:rsidRPr="00904697">
        <w:rPr>
          <w:rFonts w:cs="Calibri"/>
          <w:bCs/>
        </w:rPr>
        <w:t>Working together</w:t>
      </w:r>
    </w:p>
    <w:p w14:paraId="11C0DD1F" w14:textId="77777777" w:rsidR="00904697" w:rsidRPr="00904697" w:rsidRDefault="00571521" w:rsidP="00904697">
      <w:pPr>
        <w:pStyle w:val="ListParagraph"/>
        <w:numPr>
          <w:ilvl w:val="1"/>
          <w:numId w:val="20"/>
        </w:numPr>
        <w:spacing w:line="240" w:lineRule="auto"/>
        <w:rPr>
          <w:rFonts w:cs="Calibri"/>
          <w:bCs/>
        </w:rPr>
      </w:pPr>
      <w:r w:rsidRPr="00904697">
        <w:rPr>
          <w:rFonts w:cs="Calibri"/>
          <w:bCs/>
        </w:rPr>
        <w:t>Embracing change</w:t>
      </w:r>
    </w:p>
    <w:p w14:paraId="3B1C5E94" w14:textId="0781986A" w:rsidR="00571521" w:rsidRPr="00904697" w:rsidRDefault="00571521" w:rsidP="00904697">
      <w:pPr>
        <w:pStyle w:val="ListParagraph"/>
        <w:numPr>
          <w:ilvl w:val="1"/>
          <w:numId w:val="20"/>
        </w:numPr>
        <w:spacing w:line="240" w:lineRule="auto"/>
        <w:rPr>
          <w:rFonts w:cs="Calibri"/>
          <w:bCs/>
        </w:rPr>
      </w:pPr>
      <w:r w:rsidRPr="00904697">
        <w:rPr>
          <w:rFonts w:cs="Calibri"/>
          <w:bCs/>
        </w:rPr>
        <w:t>Taking personal responsibility</w:t>
      </w:r>
    </w:p>
    <w:p w14:paraId="4A651BEC" w14:textId="77777777" w:rsidR="00571521" w:rsidRPr="003B7D0B" w:rsidRDefault="00571521" w:rsidP="00571521">
      <w:pPr>
        <w:pStyle w:val="ListParagraph"/>
        <w:spacing w:line="240" w:lineRule="auto"/>
        <w:rPr>
          <w:rFonts w:cs="Calibri"/>
          <w:bCs/>
        </w:rPr>
      </w:pPr>
    </w:p>
    <w:p w14:paraId="3AB051A9" w14:textId="77777777" w:rsidR="00904697" w:rsidRDefault="00571521" w:rsidP="00904697">
      <w:pPr>
        <w:pStyle w:val="ListParagraph"/>
        <w:numPr>
          <w:ilvl w:val="0"/>
          <w:numId w:val="4"/>
        </w:numPr>
        <w:spacing w:after="0"/>
        <w:rPr>
          <w:rFonts w:cs="Calibri"/>
          <w:b/>
          <w:bCs/>
        </w:rPr>
      </w:pPr>
      <w:r w:rsidRPr="003B7D0B">
        <w:rPr>
          <w:rFonts w:cs="Calibri"/>
          <w:b/>
          <w:bCs/>
        </w:rPr>
        <w:t>Additional requirements</w:t>
      </w:r>
      <w:r w:rsidR="008440A6">
        <w:rPr>
          <w:rFonts w:cs="Calibri"/>
          <w:b/>
          <w:bCs/>
        </w:rPr>
        <w:t>:</w:t>
      </w:r>
    </w:p>
    <w:p w14:paraId="709DA9E1" w14:textId="77777777" w:rsidR="00904697" w:rsidRPr="00904697" w:rsidRDefault="00571521" w:rsidP="00904697">
      <w:pPr>
        <w:pStyle w:val="ListParagraph"/>
        <w:numPr>
          <w:ilvl w:val="1"/>
          <w:numId w:val="21"/>
        </w:numPr>
        <w:spacing w:after="0"/>
        <w:rPr>
          <w:rFonts w:cs="Calibri"/>
        </w:rPr>
      </w:pPr>
      <w:r w:rsidRPr="00904697">
        <w:rPr>
          <w:rFonts w:cs="Calibri"/>
        </w:rPr>
        <w:t xml:space="preserve">Ability to undertake site visits </w:t>
      </w:r>
    </w:p>
    <w:p w14:paraId="462772A3" w14:textId="77777777" w:rsidR="00904697" w:rsidRPr="00904697" w:rsidRDefault="00571521" w:rsidP="00904697">
      <w:pPr>
        <w:pStyle w:val="ListParagraph"/>
        <w:numPr>
          <w:ilvl w:val="1"/>
          <w:numId w:val="21"/>
        </w:numPr>
        <w:spacing w:after="0"/>
        <w:rPr>
          <w:rFonts w:cs="Calibri"/>
        </w:rPr>
      </w:pPr>
      <w:r w:rsidRPr="00904697">
        <w:rPr>
          <w:rFonts w:cs="Calibri"/>
        </w:rPr>
        <w:t xml:space="preserve">Outside working/adverse weather conditions </w:t>
      </w:r>
    </w:p>
    <w:p w14:paraId="26995395" w14:textId="16048322" w:rsidR="00571521" w:rsidRPr="00904697" w:rsidRDefault="00571521" w:rsidP="00904697">
      <w:pPr>
        <w:pStyle w:val="ListParagraph"/>
        <w:numPr>
          <w:ilvl w:val="1"/>
          <w:numId w:val="21"/>
        </w:numPr>
        <w:spacing w:after="0"/>
        <w:rPr>
          <w:rFonts w:cs="Calibri"/>
        </w:rPr>
      </w:pPr>
      <w:r w:rsidRPr="00904697">
        <w:rPr>
          <w:rFonts w:cs="Calibri"/>
        </w:rPr>
        <w:t xml:space="preserve">Some evening and/or weekend working </w:t>
      </w:r>
    </w:p>
    <w:p w14:paraId="51ED5A2A" w14:textId="543A89D4" w:rsidR="005C1376" w:rsidRDefault="005C1376" w:rsidP="00571521"/>
    <w:sectPr w:rsidR="005C13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4808D" w14:textId="77777777" w:rsidR="00B22EAF" w:rsidRDefault="00B22EAF" w:rsidP="00583594">
      <w:pPr>
        <w:spacing w:after="0" w:line="240" w:lineRule="auto"/>
      </w:pPr>
      <w:r>
        <w:separator/>
      </w:r>
    </w:p>
  </w:endnote>
  <w:endnote w:type="continuationSeparator" w:id="0">
    <w:p w14:paraId="4874A0FF" w14:textId="77777777" w:rsidR="00B22EAF" w:rsidRDefault="00B22EAF" w:rsidP="0058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F844" w14:textId="77777777" w:rsidR="00583594" w:rsidRPr="004B3408" w:rsidRDefault="00583594" w:rsidP="00583594">
    <w:pPr>
      <w:pStyle w:val="Footer"/>
      <w:pBdr>
        <w:bottom w:val="single" w:sz="12" w:space="1" w:color="auto"/>
      </w:pBdr>
      <w:rPr>
        <w:sz w:val="18"/>
        <w:szCs w:val="18"/>
      </w:rPr>
    </w:pPr>
  </w:p>
  <w:p w14:paraId="10F51C2D" w14:textId="77777777" w:rsidR="00583594" w:rsidRPr="004B3408" w:rsidRDefault="00583594" w:rsidP="00583594">
    <w:pPr>
      <w:pStyle w:val="Footer"/>
      <w:rPr>
        <w:sz w:val="18"/>
        <w:szCs w:val="18"/>
      </w:rPr>
    </w:pPr>
    <w:r w:rsidRPr="004B3408">
      <w:rPr>
        <w:sz w:val="18"/>
        <w:szCs w:val="18"/>
      </w:rPr>
      <w:t>Revised by:  Project Director: January 2025</w:t>
    </w:r>
  </w:p>
  <w:p w14:paraId="2646AB2A" w14:textId="77777777" w:rsidR="00583594" w:rsidRPr="004B3408" w:rsidRDefault="00583594" w:rsidP="00583594">
    <w:pPr>
      <w:pStyle w:val="Footer"/>
      <w:rPr>
        <w:sz w:val="18"/>
        <w:szCs w:val="18"/>
      </w:rPr>
    </w:pPr>
    <w:r w:rsidRPr="004B3408">
      <w:rPr>
        <w:sz w:val="18"/>
        <w:szCs w:val="18"/>
      </w:rPr>
      <w:t>Evaluated: January 2018</w:t>
    </w:r>
  </w:p>
  <w:p w14:paraId="263C5F28" w14:textId="77777777" w:rsidR="00583594" w:rsidRDefault="0058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721C9" w14:textId="77777777" w:rsidR="00B22EAF" w:rsidRDefault="00B22EAF" w:rsidP="00583594">
      <w:pPr>
        <w:spacing w:after="0" w:line="240" w:lineRule="auto"/>
      </w:pPr>
      <w:r>
        <w:separator/>
      </w:r>
    </w:p>
  </w:footnote>
  <w:footnote w:type="continuationSeparator" w:id="0">
    <w:p w14:paraId="6C2A25CE" w14:textId="77777777" w:rsidR="00B22EAF" w:rsidRDefault="00B22EAF" w:rsidP="00583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077"/>
    <w:multiLevelType w:val="multilevel"/>
    <w:tmpl w:val="77DCCD4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9CA44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11896"/>
    <w:multiLevelType w:val="multilevel"/>
    <w:tmpl w:val="C2746D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2D39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6D6C81"/>
    <w:multiLevelType w:val="hybridMultilevel"/>
    <w:tmpl w:val="25A46B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560EEC"/>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4E47297"/>
    <w:multiLevelType w:val="multilevel"/>
    <w:tmpl w:val="5C5A791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5E7719"/>
    <w:multiLevelType w:val="hybridMultilevel"/>
    <w:tmpl w:val="83A4BF06"/>
    <w:lvl w:ilvl="0" w:tplc="FA26482A">
      <w:start w:val="1"/>
      <w:numFmt w:val="decimal"/>
      <w:lvlText w:val="%1."/>
      <w:lvlJc w:val="left"/>
      <w:pPr>
        <w:tabs>
          <w:tab w:val="num" w:pos="360"/>
        </w:tabs>
        <w:ind w:left="360" w:hanging="360"/>
      </w:pPr>
      <w:rPr>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8" w15:restartNumberingAfterBreak="0">
    <w:nsid w:val="2BEE052D"/>
    <w:multiLevelType w:val="multilevel"/>
    <w:tmpl w:val="7F6CF24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4574C9"/>
    <w:multiLevelType w:val="hybridMultilevel"/>
    <w:tmpl w:val="0B96F4EE"/>
    <w:lvl w:ilvl="0" w:tplc="FFFFFFF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96D147A"/>
    <w:multiLevelType w:val="hybridMultilevel"/>
    <w:tmpl w:val="87928E0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CA03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F36DCE"/>
    <w:multiLevelType w:val="hybridMultilevel"/>
    <w:tmpl w:val="85FE0484"/>
    <w:lvl w:ilvl="0" w:tplc="FFFFFFF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DDA3D4B"/>
    <w:multiLevelType w:val="hybridMultilevel"/>
    <w:tmpl w:val="4A0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34ACA"/>
    <w:multiLevelType w:val="hybridMultilevel"/>
    <w:tmpl w:val="EE1E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274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256CD4"/>
    <w:multiLevelType w:val="multilevel"/>
    <w:tmpl w:val="5C5A7916"/>
    <w:lvl w:ilvl="0">
      <w:start w:val="1"/>
      <w:numFmt w:val="decimal"/>
      <w:lvlText w:val="%1."/>
      <w:lvlJc w:val="left"/>
      <w:pPr>
        <w:ind w:left="720" w:hanging="360"/>
      </w:pPr>
    </w:lvl>
    <w:lvl w:ilvl="1">
      <w:start w:val="1"/>
      <w:numFmt w:val="decimal"/>
      <w:lvlText w:val="%1.%2."/>
      <w:lvlJc w:val="left"/>
      <w:pPr>
        <w:ind w:left="1152" w:hanging="432"/>
      </w:pPr>
      <w:rPr>
        <w:b w:val="0"/>
        <w:bCs/>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7E554FAA"/>
    <w:multiLevelType w:val="hybridMultilevel"/>
    <w:tmpl w:val="FE30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82A7C"/>
    <w:multiLevelType w:val="multilevel"/>
    <w:tmpl w:val="366668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F9A7F33"/>
    <w:multiLevelType w:val="hybridMultilevel"/>
    <w:tmpl w:val="A70013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FD531A"/>
    <w:multiLevelType w:val="hybridMultilevel"/>
    <w:tmpl w:val="EFE8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016698">
    <w:abstractNumId w:val="13"/>
  </w:num>
  <w:num w:numId="2" w16cid:durableId="209878406">
    <w:abstractNumId w:val="14"/>
  </w:num>
  <w:num w:numId="3" w16cid:durableId="1110393059">
    <w:abstractNumId w:val="7"/>
  </w:num>
  <w:num w:numId="4" w16cid:durableId="503520973">
    <w:abstractNumId w:val="10"/>
  </w:num>
  <w:num w:numId="5" w16cid:durableId="1867060864">
    <w:abstractNumId w:val="19"/>
  </w:num>
  <w:num w:numId="6" w16cid:durableId="1566532087">
    <w:abstractNumId w:val="6"/>
  </w:num>
  <w:num w:numId="7" w16cid:durableId="1466241697">
    <w:abstractNumId w:val="11"/>
  </w:num>
  <w:num w:numId="8" w16cid:durableId="591088411">
    <w:abstractNumId w:val="3"/>
  </w:num>
  <w:num w:numId="9" w16cid:durableId="481194435">
    <w:abstractNumId w:val="1"/>
  </w:num>
  <w:num w:numId="10" w16cid:durableId="590477">
    <w:abstractNumId w:val="20"/>
  </w:num>
  <w:num w:numId="11" w16cid:durableId="465972172">
    <w:abstractNumId w:val="17"/>
  </w:num>
  <w:num w:numId="12" w16cid:durableId="1133909434">
    <w:abstractNumId w:val="12"/>
  </w:num>
  <w:num w:numId="13" w16cid:durableId="623460182">
    <w:abstractNumId w:val="9"/>
  </w:num>
  <w:num w:numId="14" w16cid:durableId="1506170055">
    <w:abstractNumId w:val="4"/>
  </w:num>
  <w:num w:numId="15" w16cid:durableId="2065328491">
    <w:abstractNumId w:val="16"/>
  </w:num>
  <w:num w:numId="16" w16cid:durableId="333456365">
    <w:abstractNumId w:val="15"/>
  </w:num>
  <w:num w:numId="17" w16cid:durableId="1514681437">
    <w:abstractNumId w:val="5"/>
  </w:num>
  <w:num w:numId="18" w16cid:durableId="614141751">
    <w:abstractNumId w:val="0"/>
  </w:num>
  <w:num w:numId="19" w16cid:durableId="669715213">
    <w:abstractNumId w:val="8"/>
  </w:num>
  <w:num w:numId="20" w16cid:durableId="497772976">
    <w:abstractNumId w:val="18"/>
  </w:num>
  <w:num w:numId="21" w16cid:durableId="162060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76"/>
    <w:rsid w:val="00083104"/>
    <w:rsid w:val="002F3FBD"/>
    <w:rsid w:val="003B7D0B"/>
    <w:rsid w:val="00571521"/>
    <w:rsid w:val="00583594"/>
    <w:rsid w:val="005C1376"/>
    <w:rsid w:val="008440A6"/>
    <w:rsid w:val="008F1225"/>
    <w:rsid w:val="00904697"/>
    <w:rsid w:val="00943BBD"/>
    <w:rsid w:val="00972819"/>
    <w:rsid w:val="00AF5CAD"/>
    <w:rsid w:val="00B22EAF"/>
    <w:rsid w:val="00B50E7D"/>
    <w:rsid w:val="00C52A5E"/>
    <w:rsid w:val="00C9235E"/>
    <w:rsid w:val="00D266A6"/>
    <w:rsid w:val="00F5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80BD"/>
  <w15:chartTrackingRefBased/>
  <w15:docId w15:val="{FDBBB572-82A7-49BC-8D53-565DF401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76"/>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C1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3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3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13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13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13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13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13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376"/>
    <w:rPr>
      <w:rFonts w:eastAsiaTheme="majorEastAsia" w:cstheme="majorBidi"/>
      <w:color w:val="272727" w:themeColor="text1" w:themeTint="D8"/>
    </w:rPr>
  </w:style>
  <w:style w:type="paragraph" w:styleId="Title">
    <w:name w:val="Title"/>
    <w:basedOn w:val="Normal"/>
    <w:next w:val="Normal"/>
    <w:link w:val="TitleChar"/>
    <w:uiPriority w:val="10"/>
    <w:qFormat/>
    <w:rsid w:val="005C1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3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376"/>
    <w:pPr>
      <w:spacing w:before="160"/>
      <w:jc w:val="center"/>
    </w:pPr>
    <w:rPr>
      <w:i/>
      <w:iCs/>
      <w:color w:val="404040" w:themeColor="text1" w:themeTint="BF"/>
    </w:rPr>
  </w:style>
  <w:style w:type="character" w:customStyle="1" w:styleId="QuoteChar">
    <w:name w:val="Quote Char"/>
    <w:basedOn w:val="DefaultParagraphFont"/>
    <w:link w:val="Quote"/>
    <w:uiPriority w:val="29"/>
    <w:rsid w:val="005C1376"/>
    <w:rPr>
      <w:rFonts w:ascii="Calibri" w:hAnsi="Calibri"/>
      <w:i/>
      <w:iCs/>
      <w:color w:val="404040" w:themeColor="text1" w:themeTint="BF"/>
    </w:rPr>
  </w:style>
  <w:style w:type="paragraph" w:styleId="ListParagraph">
    <w:name w:val="List Paragraph"/>
    <w:basedOn w:val="Normal"/>
    <w:qFormat/>
    <w:rsid w:val="005C1376"/>
    <w:pPr>
      <w:ind w:left="720"/>
      <w:contextualSpacing/>
    </w:pPr>
  </w:style>
  <w:style w:type="character" w:styleId="IntenseEmphasis">
    <w:name w:val="Intense Emphasis"/>
    <w:basedOn w:val="DefaultParagraphFont"/>
    <w:uiPriority w:val="21"/>
    <w:qFormat/>
    <w:rsid w:val="005C1376"/>
    <w:rPr>
      <w:i/>
      <w:iCs/>
      <w:color w:val="0F4761" w:themeColor="accent1" w:themeShade="BF"/>
    </w:rPr>
  </w:style>
  <w:style w:type="paragraph" w:styleId="IntenseQuote">
    <w:name w:val="Intense Quote"/>
    <w:basedOn w:val="Normal"/>
    <w:next w:val="Normal"/>
    <w:link w:val="IntenseQuoteChar"/>
    <w:uiPriority w:val="30"/>
    <w:qFormat/>
    <w:rsid w:val="005C1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376"/>
    <w:rPr>
      <w:rFonts w:ascii="Calibri" w:hAnsi="Calibri"/>
      <w:i/>
      <w:iCs/>
      <w:color w:val="0F4761" w:themeColor="accent1" w:themeShade="BF"/>
    </w:rPr>
  </w:style>
  <w:style w:type="character" w:styleId="IntenseReference">
    <w:name w:val="Intense Reference"/>
    <w:basedOn w:val="DefaultParagraphFont"/>
    <w:uiPriority w:val="32"/>
    <w:qFormat/>
    <w:rsid w:val="005C1376"/>
    <w:rPr>
      <w:b/>
      <w:bCs/>
      <w:smallCaps/>
      <w:color w:val="0F4761" w:themeColor="accent1" w:themeShade="BF"/>
      <w:spacing w:val="5"/>
    </w:rPr>
  </w:style>
  <w:style w:type="character" w:styleId="Hyperlink">
    <w:name w:val="Hyperlink"/>
    <w:uiPriority w:val="99"/>
    <w:unhideWhenUsed/>
    <w:rsid w:val="00571521"/>
    <w:rPr>
      <w:color w:val="0000FF"/>
      <w:u w:val="single"/>
    </w:rPr>
  </w:style>
  <w:style w:type="character" w:styleId="FollowedHyperlink">
    <w:name w:val="FollowedHyperlink"/>
    <w:basedOn w:val="DefaultParagraphFont"/>
    <w:uiPriority w:val="99"/>
    <w:semiHidden/>
    <w:unhideWhenUsed/>
    <w:rsid w:val="00571521"/>
    <w:rPr>
      <w:color w:val="96607D" w:themeColor="followedHyperlink"/>
      <w:u w:val="single"/>
    </w:rPr>
  </w:style>
  <w:style w:type="paragraph" w:styleId="Header">
    <w:name w:val="header"/>
    <w:basedOn w:val="Normal"/>
    <w:link w:val="HeaderChar"/>
    <w:uiPriority w:val="99"/>
    <w:unhideWhenUsed/>
    <w:rsid w:val="00583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94"/>
    <w:rPr>
      <w:rFonts w:ascii="Calibri" w:eastAsia="Calibri" w:hAnsi="Calibri" w:cs="Times New Roman"/>
      <w:kern w:val="0"/>
      <w14:ligatures w14:val="none"/>
    </w:rPr>
  </w:style>
  <w:style w:type="paragraph" w:styleId="Footer">
    <w:name w:val="footer"/>
    <w:basedOn w:val="Normal"/>
    <w:link w:val="FooterChar"/>
    <w:uiPriority w:val="99"/>
    <w:unhideWhenUsed/>
    <w:rsid w:val="00583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9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Dinis</dc:creator>
  <cp:keywords/>
  <dc:description/>
  <cp:lastModifiedBy>Kate Dinis</cp:lastModifiedBy>
  <cp:revision>4</cp:revision>
  <dcterms:created xsi:type="dcterms:W3CDTF">2025-01-23T11:51:00Z</dcterms:created>
  <dcterms:modified xsi:type="dcterms:W3CDTF">2025-01-23T15:42:00Z</dcterms:modified>
</cp:coreProperties>
</file>