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62752772" w:rsidR="00831FFC" w:rsidRPr="00744B67" w:rsidRDefault="00744B67" w:rsidP="00831FFC">
      <w:pPr>
        <w:spacing w:after="0" w:line="240" w:lineRule="auto"/>
        <w:rPr>
          <w:rFonts w:ascii="Calibri" w:hAnsi="Calibri" w:cs="Calibri"/>
          <w:b/>
          <w:sz w:val="36"/>
          <w:szCs w:val="36"/>
        </w:rPr>
      </w:pPr>
      <w:r w:rsidRPr="00744B67">
        <w:rPr>
          <w:rFonts w:ascii="Calibri" w:hAnsi="Calibri" w:cs="Calibri"/>
          <w:b/>
          <w:sz w:val="36"/>
          <w:szCs w:val="36"/>
        </w:rPr>
        <w:t>Senior Homeless Options Advis</w:t>
      </w:r>
      <w:r w:rsidR="00AE2A2C">
        <w:rPr>
          <w:rFonts w:ascii="Calibri" w:hAnsi="Calibri" w:cs="Calibri"/>
          <w:b/>
          <w:sz w:val="36"/>
          <w:szCs w:val="36"/>
        </w:rPr>
        <w:t>o</w:t>
      </w:r>
      <w:r w:rsidRPr="00744B67">
        <w:rPr>
          <w:rFonts w:ascii="Calibri" w:hAnsi="Calibri" w:cs="Calibri"/>
          <w:b/>
          <w:sz w:val="36"/>
          <w:szCs w:val="36"/>
        </w:rPr>
        <w:t>r</w:t>
      </w:r>
      <w:r w:rsidR="00F542AA">
        <w:rPr>
          <w:rFonts w:ascii="Calibri" w:hAnsi="Calibri" w:cs="Calibri"/>
          <w:b/>
          <w:sz w:val="36"/>
          <w:szCs w:val="36"/>
        </w:rPr>
        <w:t xml:space="preserve"> </w:t>
      </w:r>
      <w:r w:rsidR="00AA1315">
        <w:rPr>
          <w:rFonts w:ascii="Calibri" w:hAnsi="Calibri" w:cs="Calibri"/>
          <w:b/>
          <w:sz w:val="36"/>
          <w:szCs w:val="36"/>
        </w:rPr>
        <w:t xml:space="preserve">PRS </w:t>
      </w:r>
    </w:p>
    <w:p w14:paraId="20254F76" w14:textId="77777777" w:rsidR="00E36B4B" w:rsidRPr="00744B67" w:rsidRDefault="00E36B4B" w:rsidP="00E36B4B">
      <w:pPr>
        <w:spacing w:after="0" w:line="240" w:lineRule="auto"/>
        <w:rPr>
          <w:rFonts w:ascii="Calibri" w:hAnsi="Calibri" w:cs="Calibri"/>
          <w:b/>
          <w:sz w:val="24"/>
          <w:szCs w:val="24"/>
        </w:rPr>
      </w:pPr>
    </w:p>
    <w:p w14:paraId="52663689" w14:textId="34D2297A" w:rsidR="00E36B4B" w:rsidRPr="00744B67" w:rsidRDefault="00E36B4B" w:rsidP="00E36B4B">
      <w:pPr>
        <w:spacing w:after="0" w:line="240" w:lineRule="auto"/>
        <w:rPr>
          <w:rFonts w:ascii="Calibri" w:hAnsi="Calibri" w:cs="Calibri"/>
          <w:b/>
          <w:sz w:val="24"/>
          <w:szCs w:val="24"/>
        </w:rPr>
      </w:pPr>
      <w:r w:rsidRPr="00744B67">
        <w:rPr>
          <w:rFonts w:ascii="Calibri" w:hAnsi="Calibri" w:cs="Calibri"/>
          <w:b/>
          <w:sz w:val="24"/>
          <w:szCs w:val="24"/>
        </w:rPr>
        <w:t>Reports to:</w:t>
      </w:r>
      <w:r w:rsidRPr="00744B67">
        <w:rPr>
          <w:rFonts w:ascii="Calibri" w:hAnsi="Calibri" w:cs="Calibri"/>
          <w:b/>
          <w:sz w:val="24"/>
          <w:szCs w:val="24"/>
        </w:rPr>
        <w:tab/>
      </w:r>
      <w:r w:rsidRPr="00744B67">
        <w:rPr>
          <w:rFonts w:ascii="Calibri" w:hAnsi="Calibri" w:cs="Calibri"/>
          <w:b/>
          <w:sz w:val="24"/>
          <w:szCs w:val="24"/>
        </w:rPr>
        <w:tab/>
      </w:r>
      <w:r w:rsidRPr="00744B67">
        <w:rPr>
          <w:rFonts w:ascii="Calibri" w:hAnsi="Calibri" w:cs="Calibri"/>
          <w:b/>
          <w:sz w:val="24"/>
          <w:szCs w:val="24"/>
        </w:rPr>
        <w:tab/>
      </w:r>
      <w:r w:rsidR="00744B67" w:rsidRPr="00744B67">
        <w:rPr>
          <w:rFonts w:ascii="Calibri" w:hAnsi="Calibri" w:cs="Calibri"/>
          <w:b/>
          <w:sz w:val="24"/>
          <w:szCs w:val="24"/>
        </w:rPr>
        <w:t>Homeless Options Manager</w:t>
      </w:r>
    </w:p>
    <w:p w14:paraId="40501F07" w14:textId="77777777" w:rsidR="00E36B4B" w:rsidRPr="00744B67" w:rsidRDefault="00E36B4B" w:rsidP="00E36B4B">
      <w:pPr>
        <w:spacing w:after="0" w:line="240" w:lineRule="auto"/>
        <w:rPr>
          <w:rFonts w:ascii="Calibri" w:hAnsi="Calibri" w:cs="Calibri"/>
          <w:b/>
          <w:sz w:val="24"/>
          <w:szCs w:val="24"/>
        </w:rPr>
      </w:pPr>
    </w:p>
    <w:p w14:paraId="5D3AD71B" w14:textId="58BFC466" w:rsidR="003D105F" w:rsidRDefault="003D105F" w:rsidP="00D756FF">
      <w:pPr>
        <w:spacing w:after="0" w:line="240" w:lineRule="auto"/>
        <w:ind w:left="2880" w:hanging="2880"/>
        <w:rPr>
          <w:rFonts w:ascii="Calibri" w:hAnsi="Calibri" w:cs="Calibri"/>
          <w:b/>
          <w:sz w:val="24"/>
          <w:szCs w:val="24"/>
        </w:rPr>
      </w:pPr>
      <w:r>
        <w:rPr>
          <w:rFonts w:ascii="Calibri" w:hAnsi="Calibri" w:cs="Calibri"/>
          <w:b/>
          <w:sz w:val="24"/>
          <w:szCs w:val="24"/>
        </w:rPr>
        <w:t>Total staff supervised:</w:t>
      </w:r>
      <w:r>
        <w:rPr>
          <w:rFonts w:ascii="Calibri" w:hAnsi="Calibri" w:cs="Calibri"/>
          <w:b/>
          <w:sz w:val="24"/>
          <w:szCs w:val="24"/>
        </w:rPr>
        <w:tab/>
      </w:r>
      <w:r w:rsidR="00DD5A48">
        <w:rPr>
          <w:rFonts w:ascii="Calibri" w:hAnsi="Calibri" w:cs="Calibri"/>
          <w:b/>
          <w:sz w:val="24"/>
          <w:szCs w:val="24"/>
        </w:rPr>
        <w:t>0</w:t>
      </w:r>
    </w:p>
    <w:p w14:paraId="7F9C2D51" w14:textId="1C997625" w:rsidR="003D105F" w:rsidRDefault="003D105F" w:rsidP="00D756FF">
      <w:pPr>
        <w:spacing w:after="0" w:line="240" w:lineRule="auto"/>
        <w:ind w:left="2880" w:hanging="2880"/>
        <w:rPr>
          <w:rFonts w:ascii="Calibri" w:hAnsi="Calibri" w:cs="Calibri"/>
          <w:b/>
          <w:sz w:val="24"/>
          <w:szCs w:val="24"/>
        </w:rPr>
      </w:pPr>
      <w:r>
        <w:rPr>
          <w:rFonts w:ascii="Calibri" w:hAnsi="Calibri" w:cs="Calibri"/>
          <w:b/>
          <w:sz w:val="24"/>
          <w:szCs w:val="24"/>
        </w:rPr>
        <w:tab/>
      </w:r>
    </w:p>
    <w:p w14:paraId="5CC32243" w14:textId="355B0359" w:rsidR="00E36B4B" w:rsidRPr="00744B67" w:rsidRDefault="00E36B4B" w:rsidP="00D756FF">
      <w:pPr>
        <w:spacing w:after="0" w:line="240" w:lineRule="auto"/>
        <w:ind w:left="2880" w:hanging="2880"/>
        <w:rPr>
          <w:rFonts w:ascii="Calibri" w:hAnsi="Calibri" w:cs="Calibri"/>
          <w:b/>
          <w:sz w:val="24"/>
          <w:szCs w:val="24"/>
        </w:rPr>
      </w:pPr>
      <w:r w:rsidRPr="00744B67">
        <w:rPr>
          <w:rFonts w:ascii="Calibri" w:hAnsi="Calibri" w:cs="Calibri"/>
          <w:b/>
          <w:sz w:val="24"/>
          <w:szCs w:val="24"/>
        </w:rPr>
        <w:t>Working environment:</w:t>
      </w:r>
      <w:r w:rsidRPr="00744B67">
        <w:rPr>
          <w:rFonts w:ascii="Calibri" w:hAnsi="Calibri" w:cs="Calibri"/>
          <w:b/>
          <w:sz w:val="24"/>
          <w:szCs w:val="24"/>
        </w:rPr>
        <w:tab/>
      </w:r>
      <w:r w:rsidR="00744B67" w:rsidRPr="00744B67">
        <w:rPr>
          <w:rFonts w:ascii="Calibri" w:hAnsi="Calibri" w:cs="Calibri"/>
          <w:b/>
          <w:sz w:val="24"/>
          <w:szCs w:val="24"/>
        </w:rPr>
        <w:t>Hybrid – Office and home working to meet business needs</w:t>
      </w:r>
    </w:p>
    <w:p w14:paraId="6CBE8D1C" w14:textId="77777777" w:rsidR="008C5275" w:rsidRPr="00744B67" w:rsidRDefault="008C5275" w:rsidP="00D756FF">
      <w:pPr>
        <w:spacing w:after="0" w:line="240" w:lineRule="auto"/>
        <w:ind w:left="2880" w:hanging="2880"/>
        <w:rPr>
          <w:rFonts w:ascii="Calibri" w:hAnsi="Calibri" w:cs="Calibri"/>
          <w:sz w:val="24"/>
          <w:szCs w:val="24"/>
        </w:rPr>
      </w:pPr>
    </w:p>
    <w:p w14:paraId="7BC28BF0" w14:textId="6EB74177" w:rsidR="008C5275" w:rsidRPr="00744B67" w:rsidRDefault="008C5275" w:rsidP="008C5275">
      <w:pPr>
        <w:spacing w:after="0" w:line="240" w:lineRule="auto"/>
        <w:ind w:left="2880" w:hanging="2880"/>
        <w:rPr>
          <w:rFonts w:ascii="Calibri" w:hAnsi="Calibri" w:cs="Calibri"/>
          <w:b/>
          <w:bCs/>
          <w:sz w:val="24"/>
          <w:szCs w:val="24"/>
        </w:rPr>
      </w:pPr>
      <w:r w:rsidRPr="00744B67">
        <w:rPr>
          <w:rFonts w:ascii="Calibri" w:hAnsi="Calibri" w:cs="Calibri"/>
          <w:b/>
          <w:bCs/>
          <w:sz w:val="24"/>
          <w:szCs w:val="24"/>
        </w:rPr>
        <w:t xml:space="preserve">Working hours: </w:t>
      </w:r>
      <w:r w:rsidRPr="00744B67">
        <w:rPr>
          <w:rFonts w:ascii="Calibri" w:hAnsi="Calibri" w:cs="Calibri"/>
          <w:b/>
          <w:bCs/>
          <w:sz w:val="24"/>
          <w:szCs w:val="24"/>
        </w:rPr>
        <w:tab/>
      </w:r>
      <w:r w:rsidR="00744B67" w:rsidRPr="00744B67">
        <w:rPr>
          <w:rFonts w:ascii="Calibri" w:hAnsi="Calibri" w:cs="Calibri"/>
          <w:b/>
          <w:bCs/>
          <w:sz w:val="24"/>
          <w:szCs w:val="24"/>
        </w:rPr>
        <w:t>F</w:t>
      </w:r>
      <w:r w:rsidRPr="00744B67">
        <w:rPr>
          <w:rFonts w:ascii="Calibri" w:hAnsi="Calibri" w:cs="Calibri"/>
          <w:b/>
          <w:bCs/>
          <w:sz w:val="24"/>
          <w:szCs w:val="24"/>
        </w:rPr>
        <w:t>ull time</w:t>
      </w:r>
      <w:r w:rsidR="00744B67" w:rsidRPr="00744B67">
        <w:rPr>
          <w:rFonts w:ascii="Calibri" w:hAnsi="Calibri" w:cs="Calibri"/>
          <w:b/>
          <w:bCs/>
          <w:sz w:val="24"/>
          <w:szCs w:val="24"/>
        </w:rPr>
        <w:t xml:space="preserve">, </w:t>
      </w:r>
      <w:r w:rsidRPr="00744B67">
        <w:rPr>
          <w:rFonts w:ascii="Calibri" w:hAnsi="Calibri" w:cs="Calibri"/>
          <w:b/>
          <w:bCs/>
          <w:sz w:val="24"/>
          <w:szCs w:val="24"/>
        </w:rPr>
        <w:t>37 hours over a 5</w:t>
      </w:r>
      <w:r w:rsidR="00744B67" w:rsidRPr="00744B67">
        <w:rPr>
          <w:rFonts w:ascii="Calibri" w:hAnsi="Calibri" w:cs="Calibri"/>
          <w:b/>
          <w:bCs/>
          <w:sz w:val="24"/>
          <w:szCs w:val="24"/>
        </w:rPr>
        <w:t>-</w:t>
      </w:r>
      <w:r w:rsidRPr="00744B67">
        <w:rPr>
          <w:rFonts w:ascii="Calibri" w:hAnsi="Calibri" w:cs="Calibri"/>
          <w:b/>
          <w:bCs/>
          <w:sz w:val="24"/>
          <w:szCs w:val="24"/>
        </w:rPr>
        <w:t>day week</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0961C238" w:rsidR="008C5275" w:rsidRPr="008C5275" w:rsidRDefault="00744B67"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Contract type:</w:t>
      </w:r>
      <w:r>
        <w:rPr>
          <w:rFonts w:ascii="Calibri" w:hAnsi="Calibri" w:cs="Calibri"/>
          <w:b/>
          <w:bCs/>
          <w:sz w:val="24"/>
          <w:szCs w:val="24"/>
        </w:rPr>
        <w:tab/>
      </w:r>
      <w:r w:rsidR="00DD5A48">
        <w:rPr>
          <w:rFonts w:ascii="Calibri" w:hAnsi="Calibri" w:cs="Calibri"/>
          <w:b/>
          <w:bCs/>
          <w:sz w:val="24"/>
          <w:szCs w:val="24"/>
        </w:rPr>
        <w:t xml:space="preserve">Flexible </w:t>
      </w:r>
      <w:r w:rsidR="00D04EA8">
        <w:rPr>
          <w:rFonts w:ascii="Calibri" w:hAnsi="Calibri" w:cs="Calibri"/>
          <w:b/>
          <w:bCs/>
          <w:sz w:val="24"/>
          <w:szCs w:val="24"/>
        </w:rPr>
        <w:t>2-year</w:t>
      </w:r>
      <w:r w:rsidR="00DD5A48">
        <w:rPr>
          <w:rFonts w:ascii="Calibri" w:hAnsi="Calibri" w:cs="Calibri"/>
          <w:b/>
          <w:bCs/>
          <w:sz w:val="24"/>
          <w:szCs w:val="24"/>
        </w:rPr>
        <w:t xml:space="preserve"> contract end March 2028</w:t>
      </w:r>
    </w:p>
    <w:p w14:paraId="2DF02B57" w14:textId="77777777" w:rsidR="00A77C40" w:rsidRPr="00A77C40" w:rsidRDefault="00A77C40" w:rsidP="00E36B4B">
      <w:pPr>
        <w:spacing w:after="0" w:line="240" w:lineRule="auto"/>
        <w:rPr>
          <w:rFonts w:ascii="Calibri" w:hAnsi="Calibri" w:cs="Calibri"/>
          <w:b/>
          <w:color w:val="FF0000"/>
          <w:sz w:val="24"/>
          <w:szCs w:val="24"/>
        </w:rPr>
      </w:pPr>
    </w:p>
    <w:p w14:paraId="6A43BBC1" w14:textId="77777777" w:rsidR="00DD5A48" w:rsidRDefault="00DD5A48" w:rsidP="00E36B4B">
      <w:pPr>
        <w:spacing w:after="0" w:line="240" w:lineRule="auto"/>
        <w:rPr>
          <w:rFonts w:ascii="Calibri" w:hAnsi="Calibri" w:cs="Calibri"/>
          <w:b/>
          <w:bCs/>
          <w:sz w:val="24"/>
          <w:szCs w:val="24"/>
        </w:rPr>
      </w:pPr>
      <w:r w:rsidRPr="00DD5A48">
        <w:rPr>
          <w:rFonts w:ascii="Calibri" w:hAnsi="Calibri" w:cs="Calibri"/>
          <w:b/>
          <w:bCs/>
          <w:sz w:val="24"/>
          <w:szCs w:val="24"/>
        </w:rPr>
        <w:t>Purpose of Role:</w:t>
      </w:r>
    </w:p>
    <w:p w14:paraId="3270DF1C" w14:textId="20979CAB" w:rsidR="00570022" w:rsidRPr="00DD5A48" w:rsidRDefault="00DD5A48" w:rsidP="00DD5A48">
      <w:pPr>
        <w:spacing w:after="0" w:line="240" w:lineRule="auto"/>
        <w:jc w:val="both"/>
        <w:rPr>
          <w:rFonts w:ascii="Calibri" w:hAnsi="Calibri" w:cs="Calibri"/>
          <w:bCs/>
          <w:sz w:val="24"/>
          <w:szCs w:val="24"/>
        </w:rPr>
      </w:pPr>
      <w:r w:rsidRPr="00DD5A48">
        <w:rPr>
          <w:rFonts w:ascii="Calibri" w:hAnsi="Calibri" w:cs="Calibri"/>
          <w:b/>
          <w:sz w:val="24"/>
          <w:szCs w:val="24"/>
        </w:rPr>
        <w:br/>
      </w:r>
      <w:r w:rsidRPr="00DD5A48">
        <w:rPr>
          <w:rFonts w:ascii="Calibri" w:hAnsi="Calibri" w:cs="Calibri"/>
          <w:bCs/>
          <w:sz w:val="24"/>
          <w:szCs w:val="24"/>
        </w:rPr>
        <w:t xml:space="preserve">A Senior Homeless Options Advisor specialising in complex cases under the Renters’ Rights Act 2026, acting as a high-level caseworker and negotiator with strong housing legal and legislative knowledge. The role involves managing intricate prevention cases involving multiple complex vulnerabilities, requiring tailored, multi-agency interventions to prevent homelessness. It includes applying the Housing Act </w:t>
      </w:r>
      <w:r w:rsidR="00D04EA8">
        <w:rPr>
          <w:rFonts w:ascii="Calibri" w:hAnsi="Calibri" w:cs="Calibri"/>
          <w:bCs/>
          <w:sz w:val="24"/>
          <w:szCs w:val="24"/>
        </w:rPr>
        <w:t xml:space="preserve">1996 as amended by the </w:t>
      </w:r>
      <w:r w:rsidRPr="00DD5A48">
        <w:rPr>
          <w:rFonts w:ascii="Calibri" w:hAnsi="Calibri" w:cs="Calibri"/>
          <w:bCs/>
          <w:sz w:val="24"/>
          <w:szCs w:val="24"/>
        </w:rPr>
        <w:t xml:space="preserve">Homelessness Reduction Act </w:t>
      </w:r>
      <w:r w:rsidR="00D04EA8">
        <w:rPr>
          <w:rFonts w:ascii="Calibri" w:hAnsi="Calibri" w:cs="Calibri"/>
          <w:bCs/>
          <w:sz w:val="24"/>
          <w:szCs w:val="24"/>
        </w:rPr>
        <w:t>2017</w:t>
      </w:r>
      <w:r w:rsidR="00D04EA8" w:rsidRPr="00DD5A48">
        <w:rPr>
          <w:rFonts w:ascii="Calibri" w:hAnsi="Calibri" w:cs="Calibri"/>
          <w:bCs/>
          <w:sz w:val="24"/>
          <w:szCs w:val="24"/>
        </w:rPr>
        <w:t>,</w:t>
      </w:r>
      <w:r w:rsidRPr="00DD5A48">
        <w:rPr>
          <w:rFonts w:ascii="Calibri" w:hAnsi="Calibri" w:cs="Calibri"/>
          <w:bCs/>
          <w:sz w:val="24"/>
          <w:szCs w:val="24"/>
        </w:rPr>
        <w:t xml:space="preserve"> with a focus on legal remedies for illegal evictions, ensuring compliance, and supporting the transition from</w:t>
      </w:r>
      <w:r w:rsidR="00D04EA8">
        <w:rPr>
          <w:rFonts w:ascii="Calibri" w:hAnsi="Calibri" w:cs="Calibri"/>
          <w:bCs/>
          <w:sz w:val="24"/>
          <w:szCs w:val="24"/>
        </w:rPr>
        <w:t xml:space="preserve"> Section 21 </w:t>
      </w:r>
      <w:r w:rsidRPr="00DD5A48">
        <w:rPr>
          <w:rFonts w:ascii="Calibri" w:hAnsi="Calibri" w:cs="Calibri"/>
          <w:bCs/>
          <w:sz w:val="24"/>
          <w:szCs w:val="24"/>
        </w:rPr>
        <w:t>evictions to complex Section 8 possession cases whil</w:t>
      </w:r>
      <w:r w:rsidR="00D04EA8">
        <w:rPr>
          <w:rFonts w:ascii="Calibri" w:hAnsi="Calibri" w:cs="Calibri"/>
          <w:bCs/>
          <w:sz w:val="24"/>
          <w:szCs w:val="24"/>
        </w:rPr>
        <w:t>st</w:t>
      </w:r>
      <w:r w:rsidRPr="00DD5A48">
        <w:rPr>
          <w:rFonts w:ascii="Calibri" w:hAnsi="Calibri" w:cs="Calibri"/>
          <w:bCs/>
          <w:sz w:val="24"/>
          <w:szCs w:val="24"/>
        </w:rPr>
        <w:t xml:space="preserve"> delivering intensive tenancy sustainment.</w:t>
      </w:r>
    </w:p>
    <w:p w14:paraId="0B72CC8C" w14:textId="77777777" w:rsidR="00DD5A48" w:rsidRPr="00636A46" w:rsidRDefault="00DD5A48" w:rsidP="00E36B4B">
      <w:pPr>
        <w:spacing w:after="0" w:line="240" w:lineRule="auto"/>
        <w:rPr>
          <w:rFonts w:ascii="Calibri" w:hAnsi="Calibri" w:cs="Calibri"/>
          <w:b/>
          <w:sz w:val="24"/>
          <w:szCs w:val="24"/>
        </w:rPr>
      </w:pPr>
    </w:p>
    <w:p w14:paraId="14919E28" w14:textId="77777777" w:rsidR="00E36B4B" w:rsidRDefault="00E36B4B" w:rsidP="00E36B4B">
      <w:pPr>
        <w:spacing w:line="240" w:lineRule="auto"/>
        <w:rPr>
          <w:rFonts w:ascii="Calibri" w:hAnsi="Calibri" w:cs="Calibri"/>
          <w:b/>
          <w:sz w:val="24"/>
          <w:szCs w:val="24"/>
        </w:rPr>
      </w:pPr>
      <w:r w:rsidRPr="00636A46">
        <w:rPr>
          <w:rFonts w:ascii="Calibri" w:hAnsi="Calibri" w:cs="Calibri"/>
          <w:b/>
          <w:sz w:val="24"/>
          <w:szCs w:val="24"/>
        </w:rPr>
        <w:t>Key result areas:</w:t>
      </w:r>
    </w:p>
    <w:p w14:paraId="0E1B3D43" w14:textId="77777777" w:rsidR="00744B67" w:rsidRPr="00744B67" w:rsidRDefault="00744B67" w:rsidP="00744B67">
      <w:pPr>
        <w:pStyle w:val="ListParagraph"/>
        <w:numPr>
          <w:ilvl w:val="0"/>
          <w:numId w:val="14"/>
        </w:numPr>
        <w:spacing w:line="240" w:lineRule="auto"/>
        <w:ind w:left="714" w:hanging="357"/>
        <w:contextualSpacing w:val="0"/>
        <w:rPr>
          <w:rFonts w:ascii="Calibri" w:hAnsi="Calibri" w:cs="Calibri"/>
          <w:bCs/>
          <w:sz w:val="24"/>
          <w:szCs w:val="24"/>
        </w:rPr>
      </w:pPr>
      <w:r w:rsidRPr="00744B67">
        <w:rPr>
          <w:rFonts w:ascii="Calibri" w:hAnsi="Calibri" w:cs="Calibri"/>
          <w:bCs/>
          <w:sz w:val="24"/>
          <w:szCs w:val="24"/>
        </w:rPr>
        <w:t>Supporting the delivery of the Council’s priority objectives as expressed through the Corporate Plan and Housing Strategy</w:t>
      </w:r>
    </w:p>
    <w:p w14:paraId="4609EE02" w14:textId="77777777" w:rsidR="00744B67" w:rsidRPr="00744B67" w:rsidRDefault="00744B67" w:rsidP="00744B67">
      <w:pPr>
        <w:pStyle w:val="ListParagraph"/>
        <w:numPr>
          <w:ilvl w:val="0"/>
          <w:numId w:val="14"/>
        </w:numPr>
        <w:spacing w:line="240" w:lineRule="auto"/>
        <w:ind w:left="714" w:hanging="357"/>
        <w:contextualSpacing w:val="0"/>
        <w:rPr>
          <w:rFonts w:ascii="Calibri" w:hAnsi="Calibri" w:cs="Calibri"/>
          <w:bCs/>
          <w:sz w:val="24"/>
          <w:szCs w:val="24"/>
        </w:rPr>
      </w:pPr>
      <w:r w:rsidRPr="00744B67">
        <w:rPr>
          <w:rFonts w:ascii="Calibri" w:hAnsi="Calibri" w:cs="Calibri"/>
          <w:bCs/>
          <w:sz w:val="24"/>
          <w:szCs w:val="24"/>
        </w:rPr>
        <w:t xml:space="preserve">Promoting the values and principles of the Council in the delivery of services and engagement with our local communities </w:t>
      </w:r>
    </w:p>
    <w:p w14:paraId="4A8EF9D7" w14:textId="4FA55A00" w:rsidR="00D756FF" w:rsidRPr="00744B67" w:rsidRDefault="00744B67" w:rsidP="00744B67">
      <w:pPr>
        <w:pStyle w:val="ListParagraph"/>
        <w:numPr>
          <w:ilvl w:val="0"/>
          <w:numId w:val="14"/>
        </w:numPr>
        <w:spacing w:line="240" w:lineRule="auto"/>
        <w:ind w:left="714" w:hanging="357"/>
        <w:contextualSpacing w:val="0"/>
        <w:rPr>
          <w:rFonts w:ascii="Calibri" w:hAnsi="Calibri" w:cs="Calibri"/>
          <w:bCs/>
          <w:sz w:val="24"/>
          <w:szCs w:val="24"/>
        </w:rPr>
      </w:pPr>
      <w:r w:rsidRPr="00744B67">
        <w:rPr>
          <w:rFonts w:ascii="Calibri" w:hAnsi="Calibri" w:cs="Calibri"/>
          <w:bCs/>
          <w:sz w:val="24"/>
          <w:szCs w:val="24"/>
        </w:rPr>
        <w:t>Support the delivery of the Council’s homelessness strateg</w:t>
      </w:r>
      <w:r w:rsidR="00FF1F5E">
        <w:rPr>
          <w:rFonts w:ascii="Calibri" w:hAnsi="Calibri" w:cs="Calibri"/>
          <w:bCs/>
          <w:sz w:val="24"/>
          <w:szCs w:val="24"/>
        </w:rPr>
        <w:t>y</w:t>
      </w:r>
      <w:r w:rsidRPr="00744B67">
        <w:rPr>
          <w:rFonts w:ascii="Calibri" w:hAnsi="Calibri" w:cs="Calibri"/>
          <w:bCs/>
          <w:sz w:val="24"/>
          <w:szCs w:val="24"/>
        </w:rPr>
        <w:t xml:space="preserve"> and action plan.</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43BA19D1" w14:textId="10F18EB9" w:rsidR="00E36B4B" w:rsidRPr="00636A46"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Keep case file records and all documentation pertaining to meetings/contact with individuals accurate and up to date</w:t>
      </w:r>
    </w:p>
    <w:p w14:paraId="4F4FBF49" w14:textId="77777777" w:rsidR="00744B67" w:rsidRPr="00744B67" w:rsidRDefault="00E36B4B" w:rsidP="00744B67">
      <w:pPr>
        <w:pStyle w:val="ListParagraph"/>
        <w:numPr>
          <w:ilvl w:val="0"/>
          <w:numId w:val="1"/>
        </w:numPr>
        <w:spacing w:line="240" w:lineRule="auto"/>
        <w:ind w:left="714" w:hanging="357"/>
        <w:contextualSpacing w:val="0"/>
        <w:rPr>
          <w:rFonts w:ascii="Calibri" w:hAnsi="Calibri" w:cs="Calibri"/>
          <w:sz w:val="24"/>
          <w:szCs w:val="24"/>
        </w:rPr>
      </w:pPr>
      <w:r w:rsidRPr="00636A46">
        <w:rPr>
          <w:rFonts w:ascii="Calibri" w:hAnsi="Calibri" w:cs="Calibri"/>
          <w:sz w:val="24"/>
          <w:szCs w:val="24"/>
        </w:rPr>
        <w:t xml:space="preserve"> </w:t>
      </w:r>
      <w:r w:rsidR="00744B67" w:rsidRPr="00744B67">
        <w:rPr>
          <w:rFonts w:ascii="Calibri" w:hAnsi="Calibri" w:cs="Calibri"/>
          <w:sz w:val="24"/>
          <w:szCs w:val="24"/>
        </w:rPr>
        <w:t>Adhere to the Council’s Health &amp; Safety policy and undertake Risk Assessments/follow Safeguarding procedures and policies, reporting any Safeguarding issues promptly</w:t>
      </w:r>
    </w:p>
    <w:p w14:paraId="416A3766"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Acting as a role model for staff to support the organisation’s continuous improvement, agreed behaviours and values and embedding this within the culture of the Housing Options team and organisation</w:t>
      </w:r>
    </w:p>
    <w:p w14:paraId="7087D6AA" w14:textId="5D2CE23A" w:rsidR="005702ED" w:rsidRPr="00DD5A48" w:rsidRDefault="00744B67" w:rsidP="005702ED">
      <w:pPr>
        <w:pStyle w:val="ListParagraph"/>
        <w:numPr>
          <w:ilvl w:val="0"/>
          <w:numId w:val="1"/>
        </w:numPr>
        <w:spacing w:line="240" w:lineRule="auto"/>
        <w:ind w:left="714" w:hanging="357"/>
        <w:rPr>
          <w:rFonts w:ascii="Calibri" w:hAnsi="Calibri" w:cs="Calibri"/>
          <w:sz w:val="24"/>
          <w:szCs w:val="24"/>
        </w:rPr>
      </w:pPr>
      <w:r w:rsidRPr="00DD5A48">
        <w:rPr>
          <w:rFonts w:ascii="Calibri" w:hAnsi="Calibri" w:cs="Calibri"/>
          <w:sz w:val="24"/>
          <w:szCs w:val="24"/>
        </w:rPr>
        <w:lastRenderedPageBreak/>
        <w:t xml:space="preserve"> </w:t>
      </w:r>
      <w:r w:rsidR="005702ED" w:rsidRPr="00DD5A48">
        <w:rPr>
          <w:rFonts w:ascii="Calibri" w:hAnsi="Calibri" w:cs="Calibri"/>
          <w:sz w:val="24"/>
          <w:szCs w:val="24"/>
        </w:rPr>
        <w:t xml:space="preserve">To undertake Illegal Eviction Intervention and to take immediate action to prevent or reverse unlawful evictions by engaging with landlords, police, and </w:t>
      </w:r>
      <w:r w:rsidR="008637FD" w:rsidRPr="00DD5A48">
        <w:rPr>
          <w:rFonts w:ascii="Calibri" w:hAnsi="Calibri" w:cs="Calibri"/>
          <w:sz w:val="24"/>
          <w:szCs w:val="24"/>
        </w:rPr>
        <w:t>environmental health</w:t>
      </w:r>
      <w:r w:rsidR="005702ED" w:rsidRPr="00DD5A48">
        <w:rPr>
          <w:rFonts w:ascii="Calibri" w:hAnsi="Calibri" w:cs="Calibri"/>
          <w:sz w:val="24"/>
          <w:szCs w:val="24"/>
        </w:rPr>
        <w:t xml:space="preserve"> to enforce tenant rights.</w:t>
      </w:r>
    </w:p>
    <w:p w14:paraId="62F56F3A" w14:textId="77777777" w:rsidR="00F23471" w:rsidRPr="00DD5A48" w:rsidRDefault="00F23471" w:rsidP="00F23471">
      <w:pPr>
        <w:pStyle w:val="ListParagraph"/>
        <w:spacing w:line="240" w:lineRule="auto"/>
        <w:ind w:left="714"/>
        <w:rPr>
          <w:rFonts w:ascii="Calibri" w:hAnsi="Calibri" w:cs="Calibri"/>
          <w:sz w:val="24"/>
          <w:szCs w:val="24"/>
        </w:rPr>
      </w:pPr>
    </w:p>
    <w:p w14:paraId="446D50FC" w14:textId="3106C54C" w:rsidR="00F23471" w:rsidRPr="00DD5A48" w:rsidRDefault="00F23471" w:rsidP="005702ED">
      <w:pPr>
        <w:pStyle w:val="ListParagraph"/>
        <w:numPr>
          <w:ilvl w:val="0"/>
          <w:numId w:val="1"/>
        </w:numPr>
        <w:spacing w:line="240" w:lineRule="auto"/>
        <w:ind w:left="714" w:hanging="357"/>
        <w:rPr>
          <w:rFonts w:ascii="Calibri" w:hAnsi="Calibri" w:cs="Calibri"/>
          <w:sz w:val="24"/>
          <w:szCs w:val="24"/>
        </w:rPr>
      </w:pPr>
      <w:r w:rsidRPr="00DD5A48">
        <w:rPr>
          <w:rFonts w:ascii="Calibri" w:hAnsi="Calibri" w:cs="Calibri"/>
          <w:sz w:val="24"/>
          <w:szCs w:val="24"/>
        </w:rPr>
        <w:t>Monitor and record expenditures (e.g., rent arrears payments, deposit assistance) </w:t>
      </w:r>
    </w:p>
    <w:p w14:paraId="56E88D46" w14:textId="77777777" w:rsidR="00954439" w:rsidRPr="00DD5A48" w:rsidRDefault="00954439" w:rsidP="00954439">
      <w:pPr>
        <w:pStyle w:val="ListParagraph"/>
        <w:rPr>
          <w:rFonts w:ascii="Calibri" w:hAnsi="Calibri" w:cs="Calibri"/>
          <w:sz w:val="24"/>
          <w:szCs w:val="24"/>
        </w:rPr>
      </w:pPr>
    </w:p>
    <w:p w14:paraId="190E5BE8" w14:textId="7E20F72E" w:rsidR="00954439" w:rsidRPr="00DD5A48" w:rsidRDefault="00954439" w:rsidP="005702ED">
      <w:pPr>
        <w:pStyle w:val="ListParagraph"/>
        <w:numPr>
          <w:ilvl w:val="0"/>
          <w:numId w:val="1"/>
        </w:numPr>
        <w:spacing w:line="240" w:lineRule="auto"/>
        <w:ind w:left="714" w:hanging="357"/>
        <w:rPr>
          <w:rFonts w:ascii="Calibri" w:hAnsi="Calibri" w:cs="Calibri"/>
          <w:sz w:val="24"/>
          <w:szCs w:val="24"/>
        </w:rPr>
      </w:pPr>
      <w:r w:rsidRPr="00DD5A48">
        <w:rPr>
          <w:rFonts w:ascii="Calibri" w:hAnsi="Calibri" w:cs="Calibri"/>
          <w:sz w:val="24"/>
          <w:szCs w:val="24"/>
        </w:rPr>
        <w:t>Compile, maintain, and analyse complex case data through databases and spreadsheets, ensuring accurate recording of landlord details, property information, and addresses where statutory notices have been served, in line with emerging PRS database requirements and to support enforcement, compliance, and strategic decision-making</w:t>
      </w:r>
    </w:p>
    <w:p w14:paraId="05AADD39" w14:textId="77777777" w:rsidR="00954439" w:rsidRPr="00DD5A48" w:rsidRDefault="00954439" w:rsidP="00954439">
      <w:pPr>
        <w:pStyle w:val="ListParagraph"/>
        <w:rPr>
          <w:rFonts w:ascii="Calibri" w:hAnsi="Calibri" w:cs="Calibri"/>
          <w:sz w:val="24"/>
          <w:szCs w:val="24"/>
        </w:rPr>
      </w:pPr>
    </w:p>
    <w:p w14:paraId="5A804383" w14:textId="3FC34674" w:rsidR="00954439" w:rsidRPr="00DD5A48" w:rsidRDefault="00954439" w:rsidP="005702ED">
      <w:pPr>
        <w:pStyle w:val="ListParagraph"/>
        <w:numPr>
          <w:ilvl w:val="0"/>
          <w:numId w:val="1"/>
        </w:numPr>
        <w:spacing w:line="240" w:lineRule="auto"/>
        <w:ind w:left="714" w:hanging="357"/>
        <w:rPr>
          <w:rFonts w:ascii="Calibri" w:hAnsi="Calibri" w:cs="Calibri"/>
          <w:sz w:val="24"/>
          <w:szCs w:val="24"/>
        </w:rPr>
      </w:pPr>
      <w:r w:rsidRPr="00DD5A48">
        <w:rPr>
          <w:rFonts w:ascii="Calibri" w:hAnsi="Calibri" w:cs="Calibri"/>
          <w:sz w:val="24"/>
          <w:szCs w:val="24"/>
        </w:rPr>
        <w:t>Develop and maintain effective working relationships with private landlords and managing agents to maximise access to the Private Rented Sector and support tenancy sustainment in line with new regulatory expectations.</w:t>
      </w:r>
    </w:p>
    <w:p w14:paraId="6DD7AF2B" w14:textId="77777777" w:rsidR="00840297" w:rsidRPr="00DD5A48" w:rsidRDefault="00840297" w:rsidP="00840297">
      <w:pPr>
        <w:pStyle w:val="ListParagraph"/>
        <w:rPr>
          <w:rFonts w:ascii="Calibri" w:hAnsi="Calibri" w:cs="Calibri"/>
          <w:sz w:val="24"/>
          <w:szCs w:val="24"/>
        </w:rPr>
      </w:pPr>
    </w:p>
    <w:p w14:paraId="2E362289" w14:textId="527362B9" w:rsidR="00840297" w:rsidRPr="00DD5A48" w:rsidRDefault="00840297" w:rsidP="005702ED">
      <w:pPr>
        <w:pStyle w:val="ListParagraph"/>
        <w:numPr>
          <w:ilvl w:val="0"/>
          <w:numId w:val="1"/>
        </w:numPr>
        <w:spacing w:line="240" w:lineRule="auto"/>
        <w:ind w:left="714" w:hanging="357"/>
        <w:rPr>
          <w:rFonts w:ascii="Calibri" w:hAnsi="Calibri" w:cs="Calibri"/>
          <w:sz w:val="24"/>
          <w:szCs w:val="24"/>
        </w:rPr>
      </w:pPr>
      <w:r w:rsidRPr="00DD5A48">
        <w:rPr>
          <w:rFonts w:ascii="Calibri" w:hAnsi="Calibri" w:cs="Calibri"/>
          <w:sz w:val="24"/>
          <w:szCs w:val="24"/>
        </w:rPr>
        <w:t>Prepare detailed case records and responses for reviews, complaints, and legal challenges, ensuring transparency, accuracy, and defensible decision-making</w:t>
      </w:r>
    </w:p>
    <w:p w14:paraId="719D97BE" w14:textId="77777777" w:rsidR="00840297" w:rsidRPr="00DD5A48" w:rsidRDefault="00840297" w:rsidP="00840297">
      <w:pPr>
        <w:pStyle w:val="ListParagraph"/>
        <w:rPr>
          <w:rFonts w:ascii="Calibri" w:hAnsi="Calibri" w:cs="Calibri"/>
          <w:sz w:val="24"/>
          <w:szCs w:val="24"/>
        </w:rPr>
      </w:pPr>
    </w:p>
    <w:p w14:paraId="06AE8E81" w14:textId="634A2285" w:rsidR="00840297" w:rsidRPr="00DD5A48" w:rsidRDefault="00840297" w:rsidP="005702ED">
      <w:pPr>
        <w:pStyle w:val="ListParagraph"/>
        <w:numPr>
          <w:ilvl w:val="0"/>
          <w:numId w:val="1"/>
        </w:numPr>
        <w:spacing w:line="240" w:lineRule="auto"/>
        <w:ind w:left="714" w:hanging="357"/>
        <w:rPr>
          <w:rFonts w:ascii="Calibri" w:hAnsi="Calibri" w:cs="Calibri"/>
          <w:sz w:val="24"/>
          <w:szCs w:val="24"/>
        </w:rPr>
      </w:pPr>
      <w:r w:rsidRPr="00DD5A48">
        <w:rPr>
          <w:rFonts w:ascii="Calibri" w:hAnsi="Calibri" w:cs="Calibri"/>
          <w:sz w:val="24"/>
          <w:szCs w:val="24"/>
        </w:rPr>
        <w:t>Promote fair access to housing by challenging discriminatory practices in the private rented sector and supporting households facing barriers to securing accommodation</w:t>
      </w:r>
    </w:p>
    <w:p w14:paraId="22DC22C4" w14:textId="264339C3" w:rsidR="00744B67" w:rsidRPr="00DD5A48" w:rsidRDefault="00744B67" w:rsidP="008637FD">
      <w:pPr>
        <w:pStyle w:val="ListParagraph"/>
        <w:spacing w:line="240" w:lineRule="auto"/>
        <w:ind w:left="714"/>
        <w:contextualSpacing w:val="0"/>
        <w:rPr>
          <w:rFonts w:ascii="Calibri" w:hAnsi="Calibri" w:cs="Calibri"/>
          <w:sz w:val="24"/>
          <w:szCs w:val="24"/>
        </w:rPr>
      </w:pPr>
    </w:p>
    <w:p w14:paraId="722E8374"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 xml:space="preserve">Manage a case load of complex homeless cases </w:t>
      </w:r>
    </w:p>
    <w:p w14:paraId="7D75F990"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Make safeguarding referrals and attend appropriate multi-agency meetings acting as an advocate for the client and the Council</w:t>
      </w:r>
    </w:p>
    <w:p w14:paraId="31F41667"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 xml:space="preserve">Maintain confidentiality and follow data protection guidelines </w:t>
      </w:r>
    </w:p>
    <w:p w14:paraId="7C0C4874"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 xml:space="preserve">Ensure compliance to all policies and procedures, values and behaviours of the organisation, whilst making recommendations for continuous improvement. </w:t>
      </w:r>
    </w:p>
    <w:p w14:paraId="7E447E93"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Act as an ambassador for Great Yarmouth Borough Council.</w:t>
      </w:r>
    </w:p>
    <w:p w14:paraId="24B8D819"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 xml:space="preserve">Ensure accurate and timely updating of Council data systems to ensure performance monitoring of the service can be undertaken. </w:t>
      </w:r>
    </w:p>
    <w:p w14:paraId="6246F2F3"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To contribute to the collection and maintain systems to enable production of relevant and up to date key performance indicators (KPI’s), local performance indicators and activity/demand data</w:t>
      </w:r>
    </w:p>
    <w:p w14:paraId="56E33323"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Any other work required and as directed within the confines of the existing grading and post</w:t>
      </w:r>
    </w:p>
    <w:p w14:paraId="652D9DE7" w14:textId="76C134C9"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To work as part of a team to deliver a comprehensive and highly customer focused and empathetic H</w:t>
      </w:r>
      <w:r w:rsidR="00D04EA8">
        <w:rPr>
          <w:rFonts w:ascii="Calibri" w:hAnsi="Calibri" w:cs="Calibri"/>
          <w:sz w:val="24"/>
          <w:szCs w:val="24"/>
        </w:rPr>
        <w:t>omeless service</w:t>
      </w:r>
      <w:r w:rsidRPr="00744B67">
        <w:rPr>
          <w:rFonts w:ascii="Calibri" w:hAnsi="Calibri" w:cs="Calibri"/>
          <w:sz w:val="24"/>
          <w:szCs w:val="24"/>
        </w:rPr>
        <w:t xml:space="preserve"> ensuring that customers are seen in line with agreed </w:t>
      </w:r>
      <w:r w:rsidRPr="00744B67">
        <w:rPr>
          <w:rFonts w:ascii="Calibri" w:hAnsi="Calibri" w:cs="Calibri"/>
          <w:sz w:val="24"/>
          <w:szCs w:val="24"/>
        </w:rPr>
        <w:lastRenderedPageBreak/>
        <w:t>systems in a consistent, professional and open manner, ensuring all policies and procedures are adhered to</w:t>
      </w:r>
    </w:p>
    <w:p w14:paraId="220F9F1B" w14:textId="16FF0815" w:rsidR="00744B67" w:rsidRPr="00DD5A48" w:rsidRDefault="008637FD" w:rsidP="00744B67">
      <w:pPr>
        <w:pStyle w:val="ListParagraph"/>
        <w:numPr>
          <w:ilvl w:val="0"/>
          <w:numId w:val="1"/>
        </w:numPr>
        <w:spacing w:line="240" w:lineRule="auto"/>
        <w:ind w:left="714" w:hanging="357"/>
        <w:contextualSpacing w:val="0"/>
        <w:rPr>
          <w:rFonts w:ascii="Calibri" w:hAnsi="Calibri" w:cs="Calibri"/>
          <w:sz w:val="24"/>
          <w:szCs w:val="24"/>
        </w:rPr>
      </w:pPr>
      <w:r w:rsidRPr="008637FD">
        <w:rPr>
          <w:rFonts w:ascii="Calibri" w:hAnsi="Calibri" w:cs="Calibri"/>
          <w:sz w:val="24"/>
          <w:szCs w:val="24"/>
        </w:rPr>
        <w:t xml:space="preserve"> </w:t>
      </w:r>
      <w:r w:rsidRPr="00DD5A48">
        <w:rPr>
          <w:rFonts w:ascii="Calibri" w:hAnsi="Calibri" w:cs="Calibri"/>
          <w:sz w:val="24"/>
          <w:szCs w:val="24"/>
        </w:rPr>
        <w:t xml:space="preserve">Compiling files for court proceedings and helping </w:t>
      </w:r>
      <w:r w:rsidR="00954439" w:rsidRPr="00DD5A48">
        <w:rPr>
          <w:rFonts w:ascii="Calibri" w:hAnsi="Calibri" w:cs="Calibri"/>
          <w:sz w:val="24"/>
          <w:szCs w:val="24"/>
        </w:rPr>
        <w:t>client’s</w:t>
      </w:r>
      <w:r w:rsidRPr="00DD5A48">
        <w:rPr>
          <w:rFonts w:ascii="Calibri" w:hAnsi="Calibri" w:cs="Calibri"/>
          <w:sz w:val="24"/>
          <w:szCs w:val="24"/>
        </w:rPr>
        <w:t xml:space="preserve"> complete necessary legal documentation</w:t>
      </w:r>
      <w:r w:rsidR="00426DDA" w:rsidRPr="00DD5A48">
        <w:rPr>
          <w:rFonts w:ascii="Calibri" w:hAnsi="Calibri" w:cs="Calibri"/>
          <w:sz w:val="24"/>
          <w:szCs w:val="24"/>
        </w:rPr>
        <w:t>. Attending court with customers to provide support during possession hearings.</w:t>
      </w:r>
    </w:p>
    <w:p w14:paraId="71324D9F" w14:textId="3FE70A50" w:rsidR="00954439" w:rsidRPr="00DD5A48" w:rsidRDefault="00954439" w:rsidP="00744B67">
      <w:pPr>
        <w:pStyle w:val="ListParagraph"/>
        <w:numPr>
          <w:ilvl w:val="0"/>
          <w:numId w:val="1"/>
        </w:numPr>
        <w:spacing w:line="240" w:lineRule="auto"/>
        <w:ind w:left="714" w:hanging="357"/>
        <w:contextualSpacing w:val="0"/>
        <w:rPr>
          <w:rFonts w:ascii="Calibri" w:hAnsi="Calibri" w:cs="Calibri"/>
          <w:sz w:val="24"/>
          <w:szCs w:val="24"/>
        </w:rPr>
      </w:pPr>
      <w:r w:rsidRPr="00DD5A48">
        <w:rPr>
          <w:rFonts w:ascii="Calibri" w:hAnsi="Calibri" w:cs="Calibri"/>
          <w:sz w:val="24"/>
          <w:szCs w:val="24"/>
        </w:rPr>
        <w:t>Provide specialist advice on possession processes, including the application of revised Section 8 grounds, ensuring customers receive accurate guidance and timely interventions to prevent homelessness.</w:t>
      </w:r>
    </w:p>
    <w:p w14:paraId="3FE858BC" w14:textId="3679FB5A" w:rsidR="00954439" w:rsidRPr="00DD5A48" w:rsidRDefault="00954439" w:rsidP="00744B67">
      <w:pPr>
        <w:pStyle w:val="ListParagraph"/>
        <w:numPr>
          <w:ilvl w:val="0"/>
          <w:numId w:val="1"/>
        </w:numPr>
        <w:spacing w:line="240" w:lineRule="auto"/>
        <w:ind w:left="714" w:hanging="357"/>
        <w:contextualSpacing w:val="0"/>
        <w:rPr>
          <w:rFonts w:ascii="Calibri" w:hAnsi="Calibri" w:cs="Calibri"/>
          <w:sz w:val="24"/>
          <w:szCs w:val="24"/>
        </w:rPr>
      </w:pPr>
      <w:r w:rsidRPr="00DD5A48">
        <w:rPr>
          <w:rFonts w:ascii="Calibri" w:hAnsi="Calibri" w:cs="Calibri"/>
          <w:sz w:val="24"/>
          <w:szCs w:val="24"/>
        </w:rPr>
        <w:t>Assess and respond to cases involving rent increases and affordability pressures, supporting households to challenge or manage increases in line with legislative protections and local policy</w:t>
      </w:r>
    </w:p>
    <w:p w14:paraId="4C578FC5" w14:textId="77777777" w:rsidR="00744B67" w:rsidRPr="004C5413"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4C5413">
        <w:rPr>
          <w:rFonts w:ascii="Calibri" w:hAnsi="Calibri" w:cs="Calibri"/>
          <w:sz w:val="24"/>
          <w:szCs w:val="24"/>
        </w:rPr>
        <w:t>To ensure that the statutory duties are fulfilled through the provision of advice and homelessness services</w:t>
      </w:r>
    </w:p>
    <w:p w14:paraId="563364E9" w14:textId="77777777" w:rsidR="00744B67" w:rsidRPr="004C5413"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4C5413">
        <w:rPr>
          <w:rFonts w:ascii="Calibri" w:hAnsi="Calibri" w:cs="Calibri"/>
          <w:sz w:val="24"/>
          <w:szCs w:val="24"/>
        </w:rPr>
        <w:t>Make decisions on homelessness or housing need in accordance with the law, policies and procedures operating with the department</w:t>
      </w:r>
    </w:p>
    <w:p w14:paraId="0CB33183" w14:textId="77777777" w:rsidR="00744B67" w:rsidRPr="004C5413"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4C5413">
        <w:rPr>
          <w:rFonts w:ascii="Calibri" w:hAnsi="Calibri" w:cs="Calibri"/>
          <w:sz w:val="24"/>
          <w:szCs w:val="24"/>
        </w:rPr>
        <w:t>To undertake homeless reviews in accordance with the law, policies and procedures operating with the department</w:t>
      </w:r>
    </w:p>
    <w:p w14:paraId="517F3386"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Attend case conferences involving a range of partners to deal with a range of issues involving customers</w:t>
      </w:r>
    </w:p>
    <w:p w14:paraId="17E879B8"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To contribute and support the effective liaison and joint working with the Adult Services, Children’s Services, the Collaboration Hub, voluntary sector agencies and other partners</w:t>
      </w:r>
    </w:p>
    <w:p w14:paraId="4C9239BF"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To ensure support is provided for vulnerable customers whether due to mental or physical ill-health and to liaise closely with the appropriate key workers in other agencies such as Primary &amp; Community Health Care, Mental Health or Occupational Therapy</w:t>
      </w:r>
    </w:p>
    <w:p w14:paraId="20BE2D2E"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 xml:space="preserve">To attend and contribute to section and departmental training, as required, and to keep </w:t>
      </w:r>
      <w:proofErr w:type="gramStart"/>
      <w:r w:rsidRPr="00744B67">
        <w:rPr>
          <w:rFonts w:ascii="Calibri" w:hAnsi="Calibri" w:cs="Calibri"/>
          <w:sz w:val="24"/>
          <w:szCs w:val="24"/>
        </w:rPr>
        <w:t>up-to-date</w:t>
      </w:r>
      <w:proofErr w:type="gramEnd"/>
      <w:r w:rsidRPr="00744B67">
        <w:rPr>
          <w:rFonts w:ascii="Calibri" w:hAnsi="Calibri" w:cs="Calibri"/>
          <w:sz w:val="24"/>
          <w:szCs w:val="24"/>
        </w:rPr>
        <w:t xml:space="preserve"> on changes in law, regulations, benefit changes etc.</w:t>
      </w:r>
    </w:p>
    <w:p w14:paraId="3AD7FA8E"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 xml:space="preserve">Assess the need for interim and temporary accommodation in accordance with statutory requirements. </w:t>
      </w:r>
    </w:p>
    <w:p w14:paraId="0AB3DFF2"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Assess affordability for the variety of housing options available</w:t>
      </w:r>
    </w:p>
    <w:p w14:paraId="31A30FE5" w14:textId="77777777" w:rsidR="00744B67" w:rsidRPr="00744B67" w:rsidRDefault="00744B67" w:rsidP="00744B67">
      <w:pPr>
        <w:pStyle w:val="ListParagraph"/>
        <w:numPr>
          <w:ilvl w:val="0"/>
          <w:numId w:val="1"/>
        </w:numPr>
        <w:spacing w:line="240" w:lineRule="auto"/>
        <w:ind w:left="714" w:hanging="357"/>
        <w:contextualSpacing w:val="0"/>
        <w:rPr>
          <w:rFonts w:ascii="Calibri" w:hAnsi="Calibri" w:cs="Calibri"/>
          <w:sz w:val="24"/>
          <w:szCs w:val="24"/>
        </w:rPr>
      </w:pPr>
      <w:r w:rsidRPr="00744B67">
        <w:rPr>
          <w:rFonts w:ascii="Calibri" w:hAnsi="Calibri" w:cs="Calibri"/>
          <w:sz w:val="24"/>
          <w:szCs w:val="24"/>
        </w:rPr>
        <w:t>Ensuring that effective and early housing advice is available to customers to ensure that preventative actions and decisions are taken to reduce homelessness.</w:t>
      </w:r>
    </w:p>
    <w:p w14:paraId="7FCCBFBC" w14:textId="437ADF25" w:rsidR="00744B67" w:rsidRPr="00744B67" w:rsidRDefault="00744B67" w:rsidP="00744B67">
      <w:pPr>
        <w:pStyle w:val="ListParagraph"/>
        <w:numPr>
          <w:ilvl w:val="0"/>
          <w:numId w:val="1"/>
        </w:numPr>
        <w:spacing w:line="240" w:lineRule="auto"/>
        <w:rPr>
          <w:rFonts w:ascii="Calibri" w:hAnsi="Calibri" w:cs="Calibri"/>
          <w:sz w:val="24"/>
          <w:szCs w:val="24"/>
        </w:rPr>
      </w:pPr>
      <w:r w:rsidRPr="00744B67">
        <w:rPr>
          <w:rFonts w:ascii="Calibri" w:hAnsi="Calibri" w:cs="Calibri"/>
          <w:sz w:val="24"/>
          <w:szCs w:val="24"/>
        </w:rPr>
        <w:t>Conducting home visits to verify applications.</w:t>
      </w:r>
    </w:p>
    <w:p w14:paraId="5AAC97E8" w14:textId="77777777" w:rsidR="00DD5A48" w:rsidRDefault="00DD5A48" w:rsidP="00744B67">
      <w:pPr>
        <w:spacing w:line="240" w:lineRule="auto"/>
        <w:rPr>
          <w:rFonts w:ascii="Calibri" w:hAnsi="Calibri" w:cs="Calibri"/>
          <w:b/>
          <w:sz w:val="24"/>
          <w:szCs w:val="24"/>
        </w:rPr>
      </w:pPr>
    </w:p>
    <w:p w14:paraId="4E49ECE2" w14:textId="2EF72754" w:rsidR="00D5755C" w:rsidRPr="00744B67" w:rsidRDefault="00D5755C" w:rsidP="00744B67">
      <w:pPr>
        <w:spacing w:line="240" w:lineRule="auto"/>
        <w:rPr>
          <w:rFonts w:ascii="Calibri" w:hAnsi="Calibri" w:cs="Calibri"/>
          <w:b/>
          <w:sz w:val="24"/>
          <w:szCs w:val="24"/>
        </w:rPr>
      </w:pPr>
      <w:r w:rsidRPr="00744B67">
        <w:rPr>
          <w:rFonts w:ascii="Calibri" w:hAnsi="Calibri" w:cs="Calibri"/>
          <w:b/>
          <w:sz w:val="24"/>
          <w:szCs w:val="24"/>
        </w:rPr>
        <w:lastRenderedPageBreak/>
        <w:t>The above may change subject to consultation with the post holder.</w:t>
      </w:r>
    </w:p>
    <w:p w14:paraId="05117345" w14:textId="2D859EB6" w:rsidR="00D5755C"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104EDDB2"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3C9B9FED"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4C5413">
      <w:pPr>
        <w:pStyle w:val="ListParagraph"/>
        <w:spacing w:after="120" w:line="240" w:lineRule="auto"/>
        <w:ind w:left="360"/>
        <w:contextualSpacing w:val="0"/>
        <w:rPr>
          <w:rFonts w:ascii="Calibri" w:hAnsi="Calibri" w:cs="Calibri"/>
          <w:b/>
          <w:sz w:val="24"/>
          <w:szCs w:val="24"/>
        </w:rPr>
      </w:pPr>
      <w:r>
        <w:rPr>
          <w:rFonts w:ascii="Calibri" w:hAnsi="Calibri" w:cs="Calibri"/>
          <w:b/>
          <w:sz w:val="24"/>
          <w:szCs w:val="24"/>
        </w:rPr>
        <w:t>Essential</w:t>
      </w:r>
    </w:p>
    <w:p w14:paraId="79C8B06A" w14:textId="77777777" w:rsidR="00744B67" w:rsidRPr="00744B67" w:rsidRDefault="00744B67" w:rsidP="004C5413">
      <w:pPr>
        <w:pStyle w:val="ListParagraph"/>
        <w:numPr>
          <w:ilvl w:val="1"/>
          <w:numId w:val="10"/>
        </w:numPr>
        <w:spacing w:after="120" w:line="240" w:lineRule="auto"/>
        <w:ind w:left="993" w:hanging="502"/>
        <w:contextualSpacing w:val="0"/>
        <w:rPr>
          <w:rFonts w:ascii="Calibri" w:hAnsi="Calibri" w:cs="Calibri"/>
          <w:bCs/>
          <w:sz w:val="24"/>
          <w:szCs w:val="24"/>
        </w:rPr>
      </w:pPr>
      <w:r w:rsidRPr="00744B67">
        <w:rPr>
          <w:rFonts w:ascii="Calibri" w:hAnsi="Calibri" w:cs="Calibri"/>
          <w:bCs/>
          <w:sz w:val="24"/>
          <w:szCs w:val="24"/>
        </w:rPr>
        <w:t>A Working knowledge of:</w:t>
      </w:r>
    </w:p>
    <w:p w14:paraId="2324DCAD" w14:textId="77777777" w:rsidR="00744B67" w:rsidRPr="00744B67" w:rsidRDefault="00744B67" w:rsidP="004C5413">
      <w:pPr>
        <w:pStyle w:val="ListParagraph"/>
        <w:numPr>
          <w:ilvl w:val="0"/>
          <w:numId w:val="18"/>
        </w:numPr>
        <w:spacing w:after="120" w:line="240" w:lineRule="auto"/>
        <w:ind w:left="1276" w:hanging="284"/>
        <w:contextualSpacing w:val="0"/>
        <w:rPr>
          <w:rFonts w:ascii="Calibri" w:hAnsi="Calibri" w:cs="Calibri"/>
          <w:bCs/>
          <w:sz w:val="24"/>
          <w:szCs w:val="24"/>
        </w:rPr>
      </w:pPr>
      <w:r w:rsidRPr="00744B67">
        <w:rPr>
          <w:rFonts w:ascii="Calibri" w:hAnsi="Calibri" w:cs="Calibri"/>
          <w:bCs/>
          <w:sz w:val="24"/>
          <w:szCs w:val="24"/>
        </w:rPr>
        <w:t>Homelessness Law and statutory guidance</w:t>
      </w:r>
    </w:p>
    <w:p w14:paraId="5832B096" w14:textId="77777777" w:rsidR="00744B67" w:rsidRPr="00744B67" w:rsidRDefault="00744B67" w:rsidP="004C5413">
      <w:pPr>
        <w:pStyle w:val="ListParagraph"/>
        <w:numPr>
          <w:ilvl w:val="0"/>
          <w:numId w:val="18"/>
        </w:numPr>
        <w:spacing w:after="120" w:line="240" w:lineRule="auto"/>
        <w:ind w:left="1276" w:hanging="284"/>
        <w:contextualSpacing w:val="0"/>
        <w:rPr>
          <w:rFonts w:ascii="Calibri" w:hAnsi="Calibri" w:cs="Calibri"/>
          <w:bCs/>
          <w:sz w:val="24"/>
          <w:szCs w:val="24"/>
        </w:rPr>
      </w:pPr>
      <w:r w:rsidRPr="00744B67">
        <w:rPr>
          <w:rFonts w:ascii="Calibri" w:hAnsi="Calibri" w:cs="Calibri"/>
          <w:bCs/>
          <w:sz w:val="24"/>
          <w:szCs w:val="24"/>
        </w:rPr>
        <w:t>Housing Legislation including landlord and tenant and allocations</w:t>
      </w:r>
    </w:p>
    <w:p w14:paraId="2BAD5F3B" w14:textId="77777777" w:rsidR="00744B67" w:rsidRPr="00744B67" w:rsidRDefault="00744B67" w:rsidP="004C5413">
      <w:pPr>
        <w:pStyle w:val="ListParagraph"/>
        <w:numPr>
          <w:ilvl w:val="0"/>
          <w:numId w:val="18"/>
        </w:numPr>
        <w:spacing w:after="120" w:line="240" w:lineRule="auto"/>
        <w:ind w:left="1276" w:hanging="284"/>
        <w:contextualSpacing w:val="0"/>
        <w:rPr>
          <w:rFonts w:ascii="Calibri" w:hAnsi="Calibri" w:cs="Calibri"/>
          <w:bCs/>
          <w:sz w:val="24"/>
          <w:szCs w:val="24"/>
        </w:rPr>
      </w:pPr>
      <w:r w:rsidRPr="00744B67">
        <w:rPr>
          <w:rFonts w:ascii="Calibri" w:hAnsi="Calibri" w:cs="Calibri"/>
          <w:bCs/>
          <w:sz w:val="24"/>
          <w:szCs w:val="24"/>
        </w:rPr>
        <w:t xml:space="preserve">Welfare Rights </w:t>
      </w:r>
    </w:p>
    <w:p w14:paraId="352B3420" w14:textId="77777777" w:rsidR="00744B67" w:rsidRPr="00744B67" w:rsidRDefault="00744B67" w:rsidP="004C5413">
      <w:pPr>
        <w:pStyle w:val="ListParagraph"/>
        <w:numPr>
          <w:ilvl w:val="0"/>
          <w:numId w:val="18"/>
        </w:numPr>
        <w:spacing w:after="120" w:line="240" w:lineRule="auto"/>
        <w:ind w:left="1276" w:hanging="284"/>
        <w:contextualSpacing w:val="0"/>
        <w:rPr>
          <w:rFonts w:ascii="Calibri" w:hAnsi="Calibri" w:cs="Calibri"/>
          <w:bCs/>
          <w:sz w:val="24"/>
          <w:szCs w:val="24"/>
        </w:rPr>
      </w:pPr>
      <w:r w:rsidRPr="00744B67">
        <w:rPr>
          <w:rFonts w:ascii="Calibri" w:hAnsi="Calibri" w:cs="Calibri"/>
          <w:bCs/>
          <w:sz w:val="24"/>
          <w:szCs w:val="24"/>
        </w:rPr>
        <w:t>Offending/Criminal Justice System</w:t>
      </w:r>
    </w:p>
    <w:p w14:paraId="557B735C" w14:textId="77777777" w:rsidR="00744B67" w:rsidRPr="00744B67" w:rsidRDefault="00744B67" w:rsidP="004C5413">
      <w:pPr>
        <w:pStyle w:val="ListParagraph"/>
        <w:numPr>
          <w:ilvl w:val="0"/>
          <w:numId w:val="18"/>
        </w:numPr>
        <w:spacing w:after="120" w:line="240" w:lineRule="auto"/>
        <w:ind w:left="1276" w:hanging="284"/>
        <w:contextualSpacing w:val="0"/>
        <w:rPr>
          <w:rFonts w:ascii="Calibri" w:hAnsi="Calibri" w:cs="Calibri"/>
          <w:bCs/>
          <w:sz w:val="24"/>
          <w:szCs w:val="24"/>
        </w:rPr>
      </w:pPr>
      <w:r w:rsidRPr="00744B67">
        <w:rPr>
          <w:rFonts w:ascii="Calibri" w:hAnsi="Calibri" w:cs="Calibri"/>
          <w:bCs/>
          <w:sz w:val="24"/>
          <w:szCs w:val="24"/>
        </w:rPr>
        <w:t>Safeguarding requirements</w:t>
      </w:r>
    </w:p>
    <w:p w14:paraId="7C05720D" w14:textId="77777777" w:rsidR="00744B67" w:rsidRPr="00744B67" w:rsidRDefault="00744B67" w:rsidP="004C5413">
      <w:pPr>
        <w:pStyle w:val="ListParagraph"/>
        <w:numPr>
          <w:ilvl w:val="0"/>
          <w:numId w:val="18"/>
        </w:numPr>
        <w:spacing w:after="120" w:line="240" w:lineRule="auto"/>
        <w:ind w:left="1276" w:hanging="284"/>
        <w:contextualSpacing w:val="0"/>
        <w:rPr>
          <w:rFonts w:ascii="Calibri" w:hAnsi="Calibri" w:cs="Calibri"/>
          <w:bCs/>
          <w:sz w:val="24"/>
          <w:szCs w:val="24"/>
        </w:rPr>
      </w:pPr>
      <w:r w:rsidRPr="00744B67">
        <w:rPr>
          <w:rFonts w:ascii="Calibri" w:hAnsi="Calibri" w:cs="Calibri"/>
          <w:bCs/>
          <w:sz w:val="24"/>
          <w:szCs w:val="24"/>
        </w:rPr>
        <w:t xml:space="preserve">EU Settlement Scheme </w:t>
      </w:r>
    </w:p>
    <w:p w14:paraId="2F746F29" w14:textId="77777777" w:rsidR="00744B67" w:rsidRDefault="00744B67" w:rsidP="004C5413">
      <w:pPr>
        <w:pStyle w:val="ListParagraph"/>
        <w:numPr>
          <w:ilvl w:val="1"/>
          <w:numId w:val="10"/>
        </w:numPr>
        <w:spacing w:after="120" w:line="240" w:lineRule="auto"/>
        <w:ind w:left="993" w:hanging="502"/>
        <w:contextualSpacing w:val="0"/>
        <w:rPr>
          <w:rFonts w:ascii="Calibri" w:hAnsi="Calibri" w:cs="Calibri"/>
          <w:bCs/>
          <w:sz w:val="24"/>
          <w:szCs w:val="24"/>
        </w:rPr>
      </w:pPr>
      <w:r w:rsidRPr="00744B67">
        <w:rPr>
          <w:rFonts w:ascii="Calibri" w:hAnsi="Calibri" w:cs="Calibri"/>
          <w:bCs/>
          <w:sz w:val="24"/>
          <w:szCs w:val="24"/>
        </w:rPr>
        <w:t>Experience of working with individuals who may have challenging behaviour or multiple needs</w:t>
      </w:r>
    </w:p>
    <w:p w14:paraId="78C35208" w14:textId="77777777" w:rsidR="00744B67" w:rsidRDefault="00744B67" w:rsidP="004C5413">
      <w:pPr>
        <w:pStyle w:val="ListParagraph"/>
        <w:numPr>
          <w:ilvl w:val="1"/>
          <w:numId w:val="10"/>
        </w:numPr>
        <w:spacing w:after="120" w:line="240" w:lineRule="auto"/>
        <w:ind w:left="993" w:hanging="502"/>
        <w:contextualSpacing w:val="0"/>
        <w:rPr>
          <w:rFonts w:ascii="Calibri" w:hAnsi="Calibri" w:cs="Calibri"/>
          <w:bCs/>
          <w:sz w:val="24"/>
          <w:szCs w:val="24"/>
        </w:rPr>
      </w:pPr>
      <w:r w:rsidRPr="00744B67">
        <w:rPr>
          <w:rFonts w:ascii="Calibri" w:hAnsi="Calibri" w:cs="Calibri"/>
          <w:bCs/>
          <w:sz w:val="24"/>
          <w:szCs w:val="24"/>
        </w:rPr>
        <w:t>Experience of working in a customer facing environment and giving information or advice.</w:t>
      </w:r>
    </w:p>
    <w:p w14:paraId="404EFFDF" w14:textId="77777777" w:rsidR="00744B67" w:rsidRDefault="00744B67" w:rsidP="004C5413">
      <w:pPr>
        <w:pStyle w:val="ListParagraph"/>
        <w:numPr>
          <w:ilvl w:val="1"/>
          <w:numId w:val="10"/>
        </w:numPr>
        <w:spacing w:after="120" w:line="240" w:lineRule="auto"/>
        <w:ind w:left="993" w:hanging="502"/>
        <w:contextualSpacing w:val="0"/>
        <w:rPr>
          <w:rFonts w:ascii="Calibri" w:hAnsi="Calibri" w:cs="Calibri"/>
          <w:bCs/>
          <w:sz w:val="24"/>
          <w:szCs w:val="24"/>
        </w:rPr>
      </w:pPr>
      <w:r w:rsidRPr="00744B67">
        <w:rPr>
          <w:rFonts w:ascii="Calibri" w:hAnsi="Calibri" w:cs="Calibri"/>
          <w:bCs/>
          <w:sz w:val="24"/>
          <w:szCs w:val="24"/>
        </w:rPr>
        <w:t xml:space="preserve">Experience of working with people experiencing homelessness </w:t>
      </w:r>
    </w:p>
    <w:p w14:paraId="738BA952" w14:textId="77777777" w:rsidR="00744B67" w:rsidRDefault="00744B67" w:rsidP="004C5413">
      <w:pPr>
        <w:pStyle w:val="ListParagraph"/>
        <w:numPr>
          <w:ilvl w:val="1"/>
          <w:numId w:val="10"/>
        </w:numPr>
        <w:spacing w:after="120" w:line="240" w:lineRule="auto"/>
        <w:ind w:left="993" w:hanging="502"/>
        <w:contextualSpacing w:val="0"/>
        <w:rPr>
          <w:rFonts w:ascii="Calibri" w:hAnsi="Calibri" w:cs="Calibri"/>
          <w:bCs/>
          <w:sz w:val="24"/>
          <w:szCs w:val="24"/>
        </w:rPr>
      </w:pPr>
      <w:r w:rsidRPr="00744B67">
        <w:rPr>
          <w:rFonts w:ascii="Calibri" w:hAnsi="Calibri" w:cs="Calibri"/>
          <w:bCs/>
          <w:sz w:val="24"/>
          <w:szCs w:val="24"/>
        </w:rPr>
        <w:t xml:space="preserve">Experience of managing a caseload. </w:t>
      </w:r>
    </w:p>
    <w:p w14:paraId="2854906F" w14:textId="77777777" w:rsidR="00744B67" w:rsidRDefault="00744B67" w:rsidP="004C5413">
      <w:pPr>
        <w:pStyle w:val="ListParagraph"/>
        <w:numPr>
          <w:ilvl w:val="1"/>
          <w:numId w:val="10"/>
        </w:numPr>
        <w:spacing w:after="120" w:line="240" w:lineRule="auto"/>
        <w:ind w:left="993" w:hanging="502"/>
        <w:contextualSpacing w:val="0"/>
        <w:rPr>
          <w:rFonts w:ascii="Calibri" w:hAnsi="Calibri" w:cs="Calibri"/>
          <w:bCs/>
          <w:sz w:val="24"/>
          <w:szCs w:val="24"/>
        </w:rPr>
      </w:pPr>
      <w:r w:rsidRPr="00744B67">
        <w:rPr>
          <w:rFonts w:ascii="Calibri" w:hAnsi="Calibri" w:cs="Calibri"/>
          <w:bCs/>
          <w:sz w:val="24"/>
          <w:szCs w:val="24"/>
        </w:rPr>
        <w:t>The ability to respond appropriately and effectively when faced with challenging or aggressive behaviour</w:t>
      </w:r>
    </w:p>
    <w:p w14:paraId="75A755B6" w14:textId="77777777" w:rsidR="00744B67" w:rsidRDefault="00744B67" w:rsidP="004C5413">
      <w:pPr>
        <w:pStyle w:val="ListParagraph"/>
        <w:numPr>
          <w:ilvl w:val="1"/>
          <w:numId w:val="10"/>
        </w:numPr>
        <w:spacing w:after="120" w:line="240" w:lineRule="auto"/>
        <w:ind w:left="993" w:hanging="502"/>
        <w:contextualSpacing w:val="0"/>
        <w:rPr>
          <w:rFonts w:ascii="Calibri" w:hAnsi="Calibri" w:cs="Calibri"/>
          <w:bCs/>
          <w:sz w:val="24"/>
          <w:szCs w:val="24"/>
        </w:rPr>
      </w:pPr>
      <w:r w:rsidRPr="00744B67">
        <w:rPr>
          <w:rFonts w:ascii="Calibri" w:hAnsi="Calibri" w:cs="Calibri"/>
          <w:bCs/>
          <w:sz w:val="24"/>
          <w:szCs w:val="24"/>
        </w:rPr>
        <w:t>The ability to communicate information effectively, both verbally and in writing, to clients, co-workers, and external agencies</w:t>
      </w:r>
    </w:p>
    <w:p w14:paraId="66054D9D" w14:textId="77777777" w:rsidR="00744B67" w:rsidRDefault="00744B67" w:rsidP="004C5413">
      <w:pPr>
        <w:pStyle w:val="ListParagraph"/>
        <w:numPr>
          <w:ilvl w:val="1"/>
          <w:numId w:val="10"/>
        </w:numPr>
        <w:spacing w:after="120" w:line="240" w:lineRule="auto"/>
        <w:ind w:left="993" w:hanging="502"/>
        <w:contextualSpacing w:val="0"/>
        <w:rPr>
          <w:rFonts w:ascii="Calibri" w:hAnsi="Calibri" w:cs="Calibri"/>
          <w:bCs/>
          <w:sz w:val="24"/>
          <w:szCs w:val="24"/>
        </w:rPr>
      </w:pPr>
      <w:r w:rsidRPr="00744B67">
        <w:rPr>
          <w:rFonts w:ascii="Calibri" w:hAnsi="Calibri" w:cs="Calibri"/>
          <w:bCs/>
          <w:sz w:val="24"/>
          <w:szCs w:val="24"/>
        </w:rPr>
        <w:t>The ability to provide a fully sensitive and responsive service to clients and to work effectively with people who have multiple and complex needs</w:t>
      </w:r>
    </w:p>
    <w:p w14:paraId="5D468809" w14:textId="2E900464" w:rsidR="00996F76" w:rsidRPr="00744B67" w:rsidRDefault="00744B67" w:rsidP="004C5413">
      <w:pPr>
        <w:pStyle w:val="ListParagraph"/>
        <w:numPr>
          <w:ilvl w:val="1"/>
          <w:numId w:val="10"/>
        </w:numPr>
        <w:spacing w:after="120" w:line="240" w:lineRule="auto"/>
        <w:ind w:left="993" w:hanging="502"/>
        <w:contextualSpacing w:val="0"/>
        <w:rPr>
          <w:rFonts w:ascii="Calibri" w:hAnsi="Calibri" w:cs="Calibri"/>
          <w:bCs/>
          <w:sz w:val="24"/>
          <w:szCs w:val="24"/>
        </w:rPr>
      </w:pPr>
      <w:r w:rsidRPr="00744B67">
        <w:rPr>
          <w:rFonts w:ascii="Calibri" w:hAnsi="Calibri" w:cs="Calibri"/>
          <w:bCs/>
          <w:sz w:val="24"/>
          <w:szCs w:val="24"/>
        </w:rPr>
        <w:t>Have a basic understanding of European Settled Status Scheme and how these impacts on housing options for migrants</w:t>
      </w:r>
    </w:p>
    <w:p w14:paraId="4C7ECE96" w14:textId="010F2F90" w:rsidR="00996F76" w:rsidRDefault="00996F76" w:rsidP="004C5413">
      <w:pPr>
        <w:spacing w:after="12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1A18ADE9" w14:textId="74DB19BD" w:rsidR="00996F76" w:rsidRDefault="00744B67" w:rsidP="004C5413">
      <w:pPr>
        <w:pStyle w:val="ListParagraph"/>
        <w:numPr>
          <w:ilvl w:val="1"/>
          <w:numId w:val="10"/>
        </w:numPr>
        <w:spacing w:after="120" w:line="240" w:lineRule="auto"/>
        <w:ind w:left="993" w:hanging="633"/>
        <w:contextualSpacing w:val="0"/>
        <w:rPr>
          <w:rFonts w:ascii="Calibri" w:hAnsi="Calibri" w:cs="Calibri"/>
          <w:bCs/>
          <w:sz w:val="24"/>
          <w:szCs w:val="24"/>
        </w:rPr>
      </w:pPr>
      <w:r w:rsidRPr="00744B67">
        <w:rPr>
          <w:rFonts w:ascii="Calibri" w:hAnsi="Calibri" w:cs="Calibri"/>
          <w:bCs/>
          <w:sz w:val="24"/>
          <w:szCs w:val="24"/>
        </w:rPr>
        <w:t xml:space="preserve">Experience of working with individuals with multiple needs, including mental health and drug and alcohol abuse </w:t>
      </w:r>
    </w:p>
    <w:p w14:paraId="0100AC76" w14:textId="72747414" w:rsidR="00426DDA" w:rsidRPr="00DD5A48" w:rsidRDefault="00426DDA" w:rsidP="004C5413">
      <w:pPr>
        <w:pStyle w:val="ListParagraph"/>
        <w:numPr>
          <w:ilvl w:val="1"/>
          <w:numId w:val="10"/>
        </w:numPr>
        <w:spacing w:after="120" w:line="240" w:lineRule="auto"/>
        <w:ind w:left="993" w:hanging="633"/>
        <w:contextualSpacing w:val="0"/>
        <w:rPr>
          <w:rFonts w:ascii="Calibri" w:hAnsi="Calibri" w:cs="Calibri"/>
          <w:bCs/>
          <w:sz w:val="24"/>
          <w:szCs w:val="24"/>
        </w:rPr>
      </w:pPr>
      <w:r w:rsidRPr="00DD5A48">
        <w:rPr>
          <w:rFonts w:ascii="Calibri" w:hAnsi="Calibri" w:cs="Calibri"/>
          <w:bCs/>
          <w:sz w:val="24"/>
          <w:szCs w:val="24"/>
        </w:rPr>
        <w:t>Understanding of private rented sector laws, harassment, and eviction procedures.</w:t>
      </w:r>
    </w:p>
    <w:p w14:paraId="1CF03C18" w14:textId="367D6D74" w:rsidR="00E35528" w:rsidRPr="00636A46" w:rsidRDefault="00E35528" w:rsidP="004C5413">
      <w:pPr>
        <w:pStyle w:val="ListParagraph"/>
        <w:spacing w:after="120" w:line="240" w:lineRule="auto"/>
        <w:ind w:left="360"/>
        <w:contextualSpacing w:val="0"/>
        <w:rPr>
          <w:rFonts w:ascii="Calibri" w:hAnsi="Calibri" w:cs="Calibri"/>
          <w:b/>
          <w:sz w:val="24"/>
          <w:szCs w:val="24"/>
        </w:rPr>
      </w:pPr>
    </w:p>
    <w:p w14:paraId="3FDF55D9" w14:textId="1F38D189" w:rsidR="009F22A9" w:rsidRDefault="00AD1B0A" w:rsidP="004C5413">
      <w:pPr>
        <w:pStyle w:val="ListParagraph"/>
        <w:numPr>
          <w:ilvl w:val="0"/>
          <w:numId w:val="9"/>
        </w:numPr>
        <w:spacing w:after="120" w:line="240" w:lineRule="auto"/>
        <w:contextualSpacing w:val="0"/>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w:t>
      </w:r>
    </w:p>
    <w:p w14:paraId="76540499" w14:textId="3E8B5048" w:rsidR="002073A5" w:rsidRPr="002073A5" w:rsidRDefault="002073A5" w:rsidP="004C5413">
      <w:pPr>
        <w:pStyle w:val="ListParagraph"/>
        <w:spacing w:after="120" w:line="240" w:lineRule="auto"/>
        <w:ind w:left="567" w:hanging="207"/>
        <w:contextualSpacing w:val="0"/>
        <w:rPr>
          <w:rFonts w:ascii="Calibri" w:hAnsi="Calibri" w:cs="Calibri"/>
          <w:b/>
          <w:sz w:val="24"/>
          <w:szCs w:val="24"/>
        </w:rPr>
      </w:pPr>
      <w:r w:rsidRPr="002073A5">
        <w:rPr>
          <w:rFonts w:ascii="Calibri" w:hAnsi="Calibri" w:cs="Calibri"/>
          <w:b/>
          <w:sz w:val="24"/>
          <w:szCs w:val="24"/>
        </w:rPr>
        <w:t xml:space="preserve">Essential </w:t>
      </w:r>
    </w:p>
    <w:p w14:paraId="12A32121" w14:textId="77777777" w:rsidR="00744B67" w:rsidRDefault="00744B67" w:rsidP="004C5413">
      <w:pPr>
        <w:pStyle w:val="ListParagraph"/>
        <w:numPr>
          <w:ilvl w:val="1"/>
          <w:numId w:val="11"/>
        </w:numPr>
        <w:spacing w:after="120" w:line="240" w:lineRule="auto"/>
        <w:ind w:left="851" w:hanging="491"/>
        <w:contextualSpacing w:val="0"/>
        <w:rPr>
          <w:rFonts w:ascii="Calibri" w:hAnsi="Calibri" w:cs="Calibri"/>
          <w:bCs/>
          <w:sz w:val="24"/>
          <w:szCs w:val="24"/>
        </w:rPr>
      </w:pPr>
      <w:r w:rsidRPr="00744B67">
        <w:rPr>
          <w:rFonts w:ascii="Calibri" w:hAnsi="Calibri" w:cs="Calibri"/>
          <w:bCs/>
          <w:sz w:val="24"/>
          <w:szCs w:val="24"/>
        </w:rPr>
        <w:t>Good standard of education including levels of numeracy and literac</w:t>
      </w:r>
      <w:r>
        <w:rPr>
          <w:rFonts w:ascii="Calibri" w:hAnsi="Calibri" w:cs="Calibri"/>
          <w:bCs/>
          <w:sz w:val="24"/>
          <w:szCs w:val="24"/>
        </w:rPr>
        <w:t>y</w:t>
      </w:r>
    </w:p>
    <w:p w14:paraId="23EE4024" w14:textId="77777777" w:rsidR="00744B67" w:rsidRDefault="00744B67" w:rsidP="004C5413">
      <w:pPr>
        <w:pStyle w:val="ListParagraph"/>
        <w:numPr>
          <w:ilvl w:val="1"/>
          <w:numId w:val="11"/>
        </w:numPr>
        <w:spacing w:after="120" w:line="240" w:lineRule="auto"/>
        <w:ind w:left="851" w:hanging="491"/>
        <w:contextualSpacing w:val="0"/>
        <w:rPr>
          <w:rFonts w:ascii="Calibri" w:hAnsi="Calibri" w:cs="Calibri"/>
          <w:bCs/>
          <w:sz w:val="24"/>
          <w:szCs w:val="24"/>
        </w:rPr>
      </w:pPr>
      <w:r w:rsidRPr="00744B67">
        <w:rPr>
          <w:rFonts w:ascii="Calibri" w:hAnsi="Calibri" w:cs="Calibri"/>
          <w:bCs/>
          <w:sz w:val="24"/>
          <w:szCs w:val="24"/>
        </w:rPr>
        <w:lastRenderedPageBreak/>
        <w:t>Excellent IT skills including Microsoft Word and Excel.</w:t>
      </w:r>
    </w:p>
    <w:p w14:paraId="66841B2A" w14:textId="77777777" w:rsidR="004C5413" w:rsidRDefault="00744B67" w:rsidP="004C5413">
      <w:pPr>
        <w:pStyle w:val="ListParagraph"/>
        <w:numPr>
          <w:ilvl w:val="1"/>
          <w:numId w:val="11"/>
        </w:numPr>
        <w:spacing w:after="120" w:line="240" w:lineRule="auto"/>
        <w:ind w:left="851" w:hanging="491"/>
        <w:contextualSpacing w:val="0"/>
        <w:rPr>
          <w:rFonts w:ascii="Calibri" w:hAnsi="Calibri" w:cs="Calibri"/>
          <w:bCs/>
          <w:sz w:val="24"/>
          <w:szCs w:val="24"/>
        </w:rPr>
      </w:pPr>
      <w:r w:rsidRPr="00744B67">
        <w:rPr>
          <w:rFonts w:ascii="Calibri" w:hAnsi="Calibri" w:cs="Calibri"/>
          <w:bCs/>
          <w:sz w:val="24"/>
          <w:szCs w:val="24"/>
        </w:rPr>
        <w:t xml:space="preserve">Good standard of verbal and written communication skills. </w:t>
      </w:r>
    </w:p>
    <w:p w14:paraId="34C4B41C" w14:textId="77777777" w:rsidR="004C5413" w:rsidRDefault="00744B67" w:rsidP="004C5413">
      <w:pPr>
        <w:pStyle w:val="ListParagraph"/>
        <w:numPr>
          <w:ilvl w:val="1"/>
          <w:numId w:val="11"/>
        </w:numPr>
        <w:spacing w:after="120" w:line="240" w:lineRule="auto"/>
        <w:ind w:left="851" w:hanging="491"/>
        <w:contextualSpacing w:val="0"/>
        <w:rPr>
          <w:rFonts w:ascii="Calibri" w:hAnsi="Calibri" w:cs="Calibri"/>
          <w:bCs/>
          <w:sz w:val="24"/>
          <w:szCs w:val="24"/>
        </w:rPr>
      </w:pPr>
      <w:r w:rsidRPr="004C5413">
        <w:rPr>
          <w:rFonts w:ascii="Calibri" w:hAnsi="Calibri" w:cs="Calibri"/>
          <w:bCs/>
          <w:sz w:val="24"/>
          <w:szCs w:val="24"/>
        </w:rPr>
        <w:t xml:space="preserve">Active listening skills, ability to communicate and negotiate clearly, explaining complex ideas simply and clearly. </w:t>
      </w:r>
    </w:p>
    <w:p w14:paraId="0BFA64F2" w14:textId="77777777" w:rsidR="004C5413" w:rsidRDefault="00744B67" w:rsidP="004C5413">
      <w:pPr>
        <w:pStyle w:val="ListParagraph"/>
        <w:numPr>
          <w:ilvl w:val="1"/>
          <w:numId w:val="11"/>
        </w:numPr>
        <w:spacing w:after="120" w:line="240" w:lineRule="auto"/>
        <w:ind w:left="851" w:hanging="491"/>
        <w:contextualSpacing w:val="0"/>
        <w:rPr>
          <w:rFonts w:ascii="Calibri" w:hAnsi="Calibri" w:cs="Calibri"/>
          <w:bCs/>
          <w:sz w:val="24"/>
          <w:szCs w:val="24"/>
        </w:rPr>
      </w:pPr>
      <w:r w:rsidRPr="004C5413">
        <w:rPr>
          <w:rFonts w:ascii="Calibri" w:hAnsi="Calibri" w:cs="Calibri"/>
          <w:bCs/>
          <w:sz w:val="24"/>
          <w:szCs w:val="24"/>
        </w:rPr>
        <w:t>Able to deal with difficult situations.</w:t>
      </w:r>
    </w:p>
    <w:p w14:paraId="41A2A478" w14:textId="77777777" w:rsidR="004C5413" w:rsidRDefault="00744B67" w:rsidP="004C5413">
      <w:pPr>
        <w:pStyle w:val="ListParagraph"/>
        <w:numPr>
          <w:ilvl w:val="1"/>
          <w:numId w:val="11"/>
        </w:numPr>
        <w:spacing w:after="120" w:line="240" w:lineRule="auto"/>
        <w:ind w:left="851" w:hanging="491"/>
        <w:contextualSpacing w:val="0"/>
        <w:rPr>
          <w:rFonts w:ascii="Calibri" w:hAnsi="Calibri" w:cs="Calibri"/>
          <w:bCs/>
          <w:sz w:val="24"/>
          <w:szCs w:val="24"/>
        </w:rPr>
      </w:pPr>
      <w:r w:rsidRPr="004C5413">
        <w:rPr>
          <w:rFonts w:ascii="Calibri" w:hAnsi="Calibri" w:cs="Calibri"/>
          <w:bCs/>
          <w:sz w:val="24"/>
          <w:szCs w:val="24"/>
        </w:rPr>
        <w:t xml:space="preserve">Works positively in a team environment, as well as having the ability to work alone whilst achieving strategic outcomes. </w:t>
      </w:r>
    </w:p>
    <w:p w14:paraId="4019AB9E" w14:textId="77777777" w:rsidR="004C5413" w:rsidRDefault="00744B67" w:rsidP="004C5413">
      <w:pPr>
        <w:pStyle w:val="ListParagraph"/>
        <w:numPr>
          <w:ilvl w:val="1"/>
          <w:numId w:val="11"/>
        </w:numPr>
        <w:spacing w:after="120" w:line="240" w:lineRule="auto"/>
        <w:ind w:left="851" w:hanging="491"/>
        <w:contextualSpacing w:val="0"/>
        <w:rPr>
          <w:rFonts w:ascii="Calibri" w:hAnsi="Calibri" w:cs="Calibri"/>
          <w:bCs/>
          <w:sz w:val="24"/>
          <w:szCs w:val="24"/>
        </w:rPr>
      </w:pPr>
      <w:r w:rsidRPr="004C5413">
        <w:rPr>
          <w:rFonts w:ascii="Calibri" w:hAnsi="Calibri" w:cs="Calibri"/>
          <w:bCs/>
          <w:sz w:val="24"/>
          <w:szCs w:val="24"/>
        </w:rPr>
        <w:t>Ability to build effective relationships with clients, colleagues and external stakeholders and agencies.</w:t>
      </w:r>
    </w:p>
    <w:p w14:paraId="6554F626" w14:textId="77777777" w:rsidR="004C5413" w:rsidRDefault="00744B67" w:rsidP="004C5413">
      <w:pPr>
        <w:pStyle w:val="ListParagraph"/>
        <w:numPr>
          <w:ilvl w:val="1"/>
          <w:numId w:val="11"/>
        </w:numPr>
        <w:spacing w:after="120" w:line="240" w:lineRule="auto"/>
        <w:ind w:left="851" w:hanging="491"/>
        <w:contextualSpacing w:val="0"/>
        <w:rPr>
          <w:rFonts w:ascii="Calibri" w:hAnsi="Calibri" w:cs="Calibri"/>
          <w:bCs/>
          <w:sz w:val="24"/>
          <w:szCs w:val="24"/>
        </w:rPr>
      </w:pPr>
      <w:r w:rsidRPr="004C5413">
        <w:rPr>
          <w:rFonts w:ascii="Calibri" w:hAnsi="Calibri" w:cs="Calibri"/>
          <w:bCs/>
          <w:sz w:val="24"/>
          <w:szCs w:val="24"/>
        </w:rPr>
        <w:t>To be self-motivated and organised to meet short deadlines</w:t>
      </w:r>
    </w:p>
    <w:p w14:paraId="5F758DEA" w14:textId="77777777" w:rsidR="004C5413" w:rsidRDefault="00744B67" w:rsidP="004C5413">
      <w:pPr>
        <w:pStyle w:val="ListParagraph"/>
        <w:numPr>
          <w:ilvl w:val="1"/>
          <w:numId w:val="11"/>
        </w:numPr>
        <w:spacing w:after="120" w:line="240" w:lineRule="auto"/>
        <w:ind w:left="851" w:hanging="491"/>
        <w:contextualSpacing w:val="0"/>
        <w:rPr>
          <w:rFonts w:ascii="Calibri" w:hAnsi="Calibri" w:cs="Calibri"/>
          <w:bCs/>
          <w:sz w:val="24"/>
          <w:szCs w:val="24"/>
        </w:rPr>
      </w:pPr>
      <w:r w:rsidRPr="004C5413">
        <w:rPr>
          <w:rFonts w:ascii="Calibri" w:hAnsi="Calibri" w:cs="Calibri"/>
          <w:bCs/>
          <w:sz w:val="24"/>
          <w:szCs w:val="24"/>
        </w:rPr>
        <w:t xml:space="preserve">Effectively manage databases using excellent and accurate record keeping skills. </w:t>
      </w:r>
    </w:p>
    <w:p w14:paraId="72ECD3E2" w14:textId="77777777" w:rsidR="004C5413" w:rsidRDefault="00744B67" w:rsidP="004C5413">
      <w:pPr>
        <w:pStyle w:val="ListParagraph"/>
        <w:numPr>
          <w:ilvl w:val="1"/>
          <w:numId w:val="11"/>
        </w:numPr>
        <w:spacing w:after="120" w:line="240" w:lineRule="auto"/>
        <w:ind w:left="993" w:hanging="633"/>
        <w:contextualSpacing w:val="0"/>
        <w:rPr>
          <w:rFonts w:ascii="Calibri" w:hAnsi="Calibri" w:cs="Calibri"/>
          <w:bCs/>
          <w:sz w:val="24"/>
          <w:szCs w:val="24"/>
        </w:rPr>
      </w:pPr>
      <w:r w:rsidRPr="004C5413">
        <w:rPr>
          <w:rFonts w:ascii="Calibri" w:hAnsi="Calibri" w:cs="Calibri"/>
          <w:bCs/>
          <w:sz w:val="24"/>
          <w:szCs w:val="24"/>
        </w:rPr>
        <w:t xml:space="preserve">The ability to innovate and identify service improvements. </w:t>
      </w:r>
    </w:p>
    <w:p w14:paraId="1A2B2081" w14:textId="77777777" w:rsidR="004C5413" w:rsidRDefault="00744B67" w:rsidP="004C5413">
      <w:pPr>
        <w:pStyle w:val="ListParagraph"/>
        <w:numPr>
          <w:ilvl w:val="1"/>
          <w:numId w:val="11"/>
        </w:numPr>
        <w:spacing w:after="120" w:line="240" w:lineRule="auto"/>
        <w:ind w:left="993" w:hanging="633"/>
        <w:contextualSpacing w:val="0"/>
        <w:rPr>
          <w:rFonts w:ascii="Calibri" w:hAnsi="Calibri" w:cs="Calibri"/>
          <w:bCs/>
          <w:sz w:val="24"/>
          <w:szCs w:val="24"/>
        </w:rPr>
      </w:pPr>
      <w:r w:rsidRPr="004C5413">
        <w:rPr>
          <w:rFonts w:ascii="Calibri" w:hAnsi="Calibri" w:cs="Calibri"/>
          <w:bCs/>
          <w:sz w:val="24"/>
          <w:szCs w:val="24"/>
        </w:rPr>
        <w:t>Ability to work under pressure</w:t>
      </w:r>
    </w:p>
    <w:p w14:paraId="071DBD00" w14:textId="77777777" w:rsidR="004C5413" w:rsidRDefault="00744B67" w:rsidP="004C5413">
      <w:pPr>
        <w:pStyle w:val="ListParagraph"/>
        <w:numPr>
          <w:ilvl w:val="1"/>
          <w:numId w:val="11"/>
        </w:numPr>
        <w:spacing w:after="120" w:line="240" w:lineRule="auto"/>
        <w:ind w:left="993" w:hanging="633"/>
        <w:contextualSpacing w:val="0"/>
        <w:rPr>
          <w:rFonts w:ascii="Calibri" w:hAnsi="Calibri" w:cs="Calibri"/>
          <w:bCs/>
          <w:sz w:val="24"/>
          <w:szCs w:val="24"/>
        </w:rPr>
      </w:pPr>
      <w:r w:rsidRPr="004C5413">
        <w:rPr>
          <w:rFonts w:ascii="Calibri" w:hAnsi="Calibri" w:cs="Calibri"/>
          <w:bCs/>
          <w:sz w:val="24"/>
          <w:szCs w:val="24"/>
        </w:rPr>
        <w:t>Able to work effectively as part of a team</w:t>
      </w:r>
    </w:p>
    <w:p w14:paraId="5A81D2FC" w14:textId="77777777" w:rsidR="004C5413" w:rsidRDefault="00744B67" w:rsidP="004C5413">
      <w:pPr>
        <w:pStyle w:val="ListParagraph"/>
        <w:numPr>
          <w:ilvl w:val="1"/>
          <w:numId w:val="11"/>
        </w:numPr>
        <w:spacing w:after="120" w:line="240" w:lineRule="auto"/>
        <w:ind w:left="993" w:hanging="633"/>
        <w:contextualSpacing w:val="0"/>
        <w:rPr>
          <w:rFonts w:ascii="Calibri" w:hAnsi="Calibri" w:cs="Calibri"/>
          <w:bCs/>
          <w:sz w:val="24"/>
          <w:szCs w:val="24"/>
        </w:rPr>
      </w:pPr>
      <w:r w:rsidRPr="004C5413">
        <w:rPr>
          <w:rFonts w:ascii="Calibri" w:hAnsi="Calibri" w:cs="Calibri"/>
          <w:bCs/>
          <w:sz w:val="24"/>
          <w:szCs w:val="24"/>
        </w:rPr>
        <w:t>Able to remain calm in challenging situations</w:t>
      </w:r>
    </w:p>
    <w:p w14:paraId="0ABE4244" w14:textId="77777777" w:rsidR="004C5413" w:rsidRDefault="00744B67" w:rsidP="004C5413">
      <w:pPr>
        <w:pStyle w:val="ListParagraph"/>
        <w:numPr>
          <w:ilvl w:val="1"/>
          <w:numId w:val="11"/>
        </w:numPr>
        <w:spacing w:after="120" w:line="240" w:lineRule="auto"/>
        <w:ind w:left="993" w:hanging="633"/>
        <w:contextualSpacing w:val="0"/>
        <w:rPr>
          <w:rFonts w:ascii="Calibri" w:hAnsi="Calibri" w:cs="Calibri"/>
          <w:bCs/>
          <w:sz w:val="24"/>
          <w:szCs w:val="24"/>
        </w:rPr>
      </w:pPr>
      <w:r w:rsidRPr="004C5413">
        <w:rPr>
          <w:rFonts w:ascii="Calibri" w:hAnsi="Calibri" w:cs="Calibri"/>
          <w:bCs/>
          <w:sz w:val="24"/>
          <w:szCs w:val="24"/>
        </w:rPr>
        <w:t>Able to maintain confidentiality.</w:t>
      </w:r>
    </w:p>
    <w:p w14:paraId="7DE50A88" w14:textId="3CEC72FF" w:rsidR="004C5413" w:rsidRPr="004C5413" w:rsidRDefault="00744B67" w:rsidP="004C5413">
      <w:pPr>
        <w:pStyle w:val="ListParagraph"/>
        <w:numPr>
          <w:ilvl w:val="1"/>
          <w:numId w:val="11"/>
        </w:numPr>
        <w:spacing w:after="120" w:line="240" w:lineRule="auto"/>
        <w:ind w:left="993" w:hanging="633"/>
        <w:contextualSpacing w:val="0"/>
        <w:rPr>
          <w:rFonts w:ascii="Calibri" w:hAnsi="Calibri" w:cs="Calibri"/>
          <w:bCs/>
          <w:sz w:val="24"/>
          <w:szCs w:val="24"/>
        </w:rPr>
      </w:pPr>
      <w:r w:rsidRPr="004C5413">
        <w:rPr>
          <w:rFonts w:ascii="Calibri" w:hAnsi="Calibri" w:cs="Calibri"/>
          <w:bCs/>
          <w:sz w:val="24"/>
          <w:szCs w:val="24"/>
        </w:rPr>
        <w:t>The ability to guide and mentor others</w:t>
      </w:r>
    </w:p>
    <w:p w14:paraId="6FE41E43" w14:textId="150A51C3" w:rsidR="002073A5" w:rsidRPr="002073A5" w:rsidRDefault="002073A5" w:rsidP="004C5413">
      <w:pPr>
        <w:pStyle w:val="ListParagraph"/>
        <w:spacing w:after="120" w:line="240" w:lineRule="auto"/>
        <w:ind w:left="567" w:hanging="207"/>
        <w:contextualSpacing w:val="0"/>
        <w:rPr>
          <w:rFonts w:ascii="Calibri" w:hAnsi="Calibri" w:cs="Calibri"/>
          <w:b/>
          <w:sz w:val="24"/>
          <w:szCs w:val="24"/>
        </w:rPr>
      </w:pPr>
      <w:r w:rsidRPr="002073A5">
        <w:rPr>
          <w:rFonts w:ascii="Calibri" w:hAnsi="Calibri" w:cs="Calibri"/>
          <w:b/>
          <w:sz w:val="24"/>
          <w:szCs w:val="24"/>
        </w:rPr>
        <w:t xml:space="preserve">Desirable </w:t>
      </w:r>
    </w:p>
    <w:p w14:paraId="3DF6766A" w14:textId="70E6C297" w:rsidR="002B1FCA" w:rsidRDefault="00744B67" w:rsidP="004C5413">
      <w:pPr>
        <w:pStyle w:val="ListParagraph"/>
        <w:numPr>
          <w:ilvl w:val="1"/>
          <w:numId w:val="11"/>
        </w:numPr>
        <w:spacing w:after="120" w:line="240" w:lineRule="auto"/>
        <w:ind w:left="567" w:hanging="207"/>
        <w:contextualSpacing w:val="0"/>
        <w:rPr>
          <w:rFonts w:ascii="Calibri" w:hAnsi="Calibri" w:cs="Calibri"/>
          <w:bCs/>
          <w:sz w:val="24"/>
          <w:szCs w:val="24"/>
        </w:rPr>
      </w:pPr>
      <w:r w:rsidRPr="00744B67">
        <w:rPr>
          <w:rFonts w:ascii="Calibri" w:hAnsi="Calibri" w:cs="Calibri"/>
          <w:bCs/>
          <w:sz w:val="24"/>
          <w:szCs w:val="24"/>
        </w:rPr>
        <w:t xml:space="preserve">CIH Level 4 qualification </w:t>
      </w:r>
    </w:p>
    <w:p w14:paraId="7F57D6C0" w14:textId="77777777" w:rsidR="00744B67" w:rsidRPr="00744B67" w:rsidRDefault="00744B67" w:rsidP="004C5413">
      <w:pPr>
        <w:pStyle w:val="ListParagraph"/>
        <w:spacing w:after="120" w:line="240" w:lineRule="auto"/>
        <w:ind w:left="567"/>
        <w:contextualSpacing w:val="0"/>
        <w:rPr>
          <w:rFonts w:ascii="Calibri" w:hAnsi="Calibri" w:cs="Calibri"/>
          <w:bCs/>
          <w:sz w:val="24"/>
          <w:szCs w:val="24"/>
        </w:rPr>
      </w:pPr>
    </w:p>
    <w:p w14:paraId="63105FC4" w14:textId="5815F4D7" w:rsidR="002B1FCA" w:rsidRPr="00636A46" w:rsidRDefault="00AD1B0A" w:rsidP="004C5413">
      <w:pPr>
        <w:pStyle w:val="ListParagraph"/>
        <w:numPr>
          <w:ilvl w:val="0"/>
          <w:numId w:val="9"/>
        </w:numPr>
        <w:spacing w:after="120" w:line="240" w:lineRule="auto"/>
        <w:contextualSpacing w:val="0"/>
        <w:rPr>
          <w:rFonts w:ascii="Calibri" w:hAnsi="Calibri" w:cs="Calibri"/>
          <w:b/>
          <w:sz w:val="24"/>
          <w:szCs w:val="24"/>
        </w:rPr>
      </w:pPr>
      <w:r w:rsidRPr="00636A46">
        <w:rPr>
          <w:rFonts w:ascii="Calibri" w:hAnsi="Calibri" w:cs="Calibri"/>
          <w:b/>
          <w:sz w:val="24"/>
          <w:szCs w:val="24"/>
        </w:rPr>
        <w:t>Personal Qualities and Attributes</w:t>
      </w:r>
    </w:p>
    <w:p w14:paraId="085580CF" w14:textId="77777777" w:rsidR="004C5413" w:rsidRDefault="004C5413" w:rsidP="004C5413">
      <w:pPr>
        <w:pStyle w:val="ListParagraph"/>
        <w:numPr>
          <w:ilvl w:val="1"/>
          <w:numId w:val="9"/>
        </w:numPr>
        <w:spacing w:after="120" w:line="240" w:lineRule="auto"/>
        <w:contextualSpacing w:val="0"/>
        <w:rPr>
          <w:rFonts w:ascii="Calibri" w:hAnsi="Calibri" w:cs="Calibri"/>
          <w:bCs/>
          <w:sz w:val="24"/>
          <w:szCs w:val="24"/>
        </w:rPr>
      </w:pPr>
      <w:r w:rsidRPr="004C5413">
        <w:rPr>
          <w:rFonts w:ascii="Calibri" w:hAnsi="Calibri" w:cs="Calibri"/>
          <w:bCs/>
          <w:sz w:val="24"/>
          <w:szCs w:val="24"/>
        </w:rPr>
        <w:t>Ability to work under pressure</w:t>
      </w:r>
    </w:p>
    <w:p w14:paraId="1EFD5E58" w14:textId="77777777" w:rsidR="004C5413" w:rsidRDefault="004C5413" w:rsidP="004C5413">
      <w:pPr>
        <w:pStyle w:val="ListParagraph"/>
        <w:numPr>
          <w:ilvl w:val="1"/>
          <w:numId w:val="9"/>
        </w:numPr>
        <w:spacing w:after="120" w:line="240" w:lineRule="auto"/>
        <w:contextualSpacing w:val="0"/>
        <w:rPr>
          <w:rFonts w:ascii="Calibri" w:hAnsi="Calibri" w:cs="Calibri"/>
          <w:bCs/>
          <w:sz w:val="24"/>
          <w:szCs w:val="24"/>
        </w:rPr>
      </w:pPr>
      <w:r w:rsidRPr="004C5413">
        <w:rPr>
          <w:rFonts w:ascii="Calibri" w:hAnsi="Calibri" w:cs="Calibri"/>
          <w:bCs/>
          <w:sz w:val="24"/>
          <w:szCs w:val="24"/>
        </w:rPr>
        <w:t>Able to work effectively as part of a team</w:t>
      </w:r>
    </w:p>
    <w:p w14:paraId="639AB5DF" w14:textId="77777777" w:rsidR="004C5413" w:rsidRDefault="004C5413" w:rsidP="004C5413">
      <w:pPr>
        <w:pStyle w:val="ListParagraph"/>
        <w:numPr>
          <w:ilvl w:val="1"/>
          <w:numId w:val="9"/>
        </w:numPr>
        <w:spacing w:after="120" w:line="240" w:lineRule="auto"/>
        <w:contextualSpacing w:val="0"/>
        <w:rPr>
          <w:rFonts w:ascii="Calibri" w:hAnsi="Calibri" w:cs="Calibri"/>
          <w:bCs/>
          <w:sz w:val="24"/>
          <w:szCs w:val="24"/>
        </w:rPr>
      </w:pPr>
      <w:r w:rsidRPr="004C5413">
        <w:rPr>
          <w:rFonts w:ascii="Calibri" w:hAnsi="Calibri" w:cs="Calibri"/>
          <w:bCs/>
          <w:sz w:val="24"/>
          <w:szCs w:val="24"/>
        </w:rPr>
        <w:t xml:space="preserve">Good personal organisation skills with the ability to juggle a varied workload. </w:t>
      </w:r>
    </w:p>
    <w:p w14:paraId="1EE87F2C" w14:textId="77777777" w:rsidR="004C5413" w:rsidRDefault="004C5413" w:rsidP="004C5413">
      <w:pPr>
        <w:pStyle w:val="ListParagraph"/>
        <w:numPr>
          <w:ilvl w:val="1"/>
          <w:numId w:val="9"/>
        </w:numPr>
        <w:spacing w:after="120" w:line="240" w:lineRule="auto"/>
        <w:contextualSpacing w:val="0"/>
        <w:rPr>
          <w:rFonts w:ascii="Calibri" w:hAnsi="Calibri" w:cs="Calibri"/>
          <w:bCs/>
          <w:sz w:val="24"/>
          <w:szCs w:val="24"/>
        </w:rPr>
      </w:pPr>
      <w:r w:rsidRPr="004C5413">
        <w:rPr>
          <w:rFonts w:ascii="Calibri" w:hAnsi="Calibri" w:cs="Calibri"/>
          <w:bCs/>
          <w:sz w:val="24"/>
          <w:szCs w:val="24"/>
        </w:rPr>
        <w:t>Able to remain calm in challenging situations and deal with difficult situations</w:t>
      </w:r>
    </w:p>
    <w:p w14:paraId="76F8195E" w14:textId="77777777" w:rsidR="004C5413" w:rsidRDefault="004C5413" w:rsidP="004C5413">
      <w:pPr>
        <w:pStyle w:val="ListParagraph"/>
        <w:numPr>
          <w:ilvl w:val="1"/>
          <w:numId w:val="9"/>
        </w:numPr>
        <w:spacing w:after="120" w:line="240" w:lineRule="auto"/>
        <w:contextualSpacing w:val="0"/>
        <w:rPr>
          <w:rFonts w:ascii="Calibri" w:hAnsi="Calibri" w:cs="Calibri"/>
          <w:bCs/>
          <w:sz w:val="24"/>
          <w:szCs w:val="24"/>
        </w:rPr>
      </w:pPr>
      <w:r w:rsidRPr="004C5413">
        <w:rPr>
          <w:rFonts w:ascii="Calibri" w:hAnsi="Calibri" w:cs="Calibri"/>
          <w:bCs/>
          <w:sz w:val="24"/>
          <w:szCs w:val="24"/>
        </w:rPr>
        <w:t>Able to maintain confidentiality.</w:t>
      </w:r>
    </w:p>
    <w:p w14:paraId="06D374E4" w14:textId="34ECAEBB" w:rsidR="004F703B" w:rsidRDefault="004C5413" w:rsidP="004C5413">
      <w:pPr>
        <w:pStyle w:val="ListParagraph"/>
        <w:numPr>
          <w:ilvl w:val="1"/>
          <w:numId w:val="9"/>
        </w:numPr>
        <w:spacing w:after="120" w:line="240" w:lineRule="auto"/>
        <w:contextualSpacing w:val="0"/>
        <w:rPr>
          <w:rFonts w:ascii="Calibri" w:hAnsi="Calibri" w:cs="Calibri"/>
          <w:bCs/>
          <w:sz w:val="24"/>
          <w:szCs w:val="24"/>
        </w:rPr>
      </w:pPr>
      <w:r w:rsidRPr="004C5413">
        <w:rPr>
          <w:rFonts w:ascii="Calibri" w:hAnsi="Calibri" w:cs="Calibri"/>
          <w:bCs/>
          <w:sz w:val="24"/>
          <w:szCs w:val="24"/>
        </w:rPr>
        <w:t>The ability to motivate and support others</w:t>
      </w:r>
    </w:p>
    <w:p w14:paraId="309EAE3D" w14:textId="77777777" w:rsidR="004C5413" w:rsidRPr="004C5413" w:rsidRDefault="004C5413" w:rsidP="004C5413">
      <w:pPr>
        <w:pStyle w:val="ListParagraph"/>
        <w:spacing w:after="0" w:line="240" w:lineRule="auto"/>
        <w:ind w:left="792"/>
        <w:contextualSpacing w:val="0"/>
        <w:rPr>
          <w:rFonts w:ascii="Calibri" w:hAnsi="Calibri" w:cs="Calibri"/>
          <w:bCs/>
          <w:sz w:val="24"/>
          <w:szCs w:val="24"/>
        </w:rPr>
      </w:pPr>
    </w:p>
    <w:p w14:paraId="5B1DEF22" w14:textId="0147DA29" w:rsidR="0025278E" w:rsidRPr="00052E56" w:rsidRDefault="00052E56" w:rsidP="004C5413">
      <w:pPr>
        <w:spacing w:after="12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4C5413">
      <w:pPr>
        <w:spacing w:after="0" w:line="240" w:lineRule="auto"/>
        <w:rPr>
          <w:rFonts w:ascii="Calibri" w:hAnsi="Calibri" w:cs="Calibri"/>
          <w:bCs/>
          <w:sz w:val="24"/>
          <w:szCs w:val="24"/>
        </w:rPr>
      </w:pPr>
    </w:p>
    <w:p w14:paraId="4EA863C1" w14:textId="26F9A6F1" w:rsidR="00D10636" w:rsidRDefault="00D10636" w:rsidP="004C5413">
      <w:pPr>
        <w:pStyle w:val="ListParagraph"/>
        <w:numPr>
          <w:ilvl w:val="0"/>
          <w:numId w:val="9"/>
        </w:numPr>
        <w:spacing w:after="120" w:line="240" w:lineRule="auto"/>
        <w:contextualSpacing w:val="0"/>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Framework</w:t>
      </w:r>
    </w:p>
    <w:p w14:paraId="35BF789B" w14:textId="77347F96" w:rsidR="00D10636" w:rsidRPr="00D10636" w:rsidRDefault="00D10636" w:rsidP="004C5413">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4C5413">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4C5413">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lastRenderedPageBreak/>
        <w:t>Respecting others</w:t>
      </w:r>
    </w:p>
    <w:p w14:paraId="4D39F0F9" w14:textId="531A5933" w:rsidR="00D10636" w:rsidRPr="00D10636" w:rsidRDefault="00D10636" w:rsidP="004C5413">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4C5413">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4C5413">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Taking personal responsibility</w:t>
      </w:r>
    </w:p>
    <w:p w14:paraId="095DAE47" w14:textId="77777777" w:rsidR="002C3038" w:rsidRPr="00636A46" w:rsidRDefault="002C3038" w:rsidP="004C5413">
      <w:pPr>
        <w:pStyle w:val="ListParagraph"/>
        <w:spacing w:after="120" w:line="240" w:lineRule="auto"/>
        <w:ind w:left="360"/>
        <w:contextualSpacing w:val="0"/>
        <w:rPr>
          <w:rFonts w:ascii="Calibri" w:hAnsi="Calibri" w:cs="Calibri"/>
          <w:bCs/>
          <w:sz w:val="24"/>
          <w:szCs w:val="24"/>
        </w:rPr>
      </w:pPr>
    </w:p>
    <w:p w14:paraId="5F17C6DA" w14:textId="7EFF3A19" w:rsidR="00E35528" w:rsidRPr="00511DB7" w:rsidRDefault="00E35528" w:rsidP="004C5413">
      <w:pPr>
        <w:pStyle w:val="ListParagraph"/>
        <w:numPr>
          <w:ilvl w:val="0"/>
          <w:numId w:val="9"/>
        </w:numPr>
        <w:spacing w:after="120"/>
        <w:contextualSpacing w:val="0"/>
        <w:rPr>
          <w:rFonts w:ascii="Calibri" w:hAnsi="Calibri" w:cs="Calibri"/>
          <w:b/>
          <w:bCs/>
          <w:color w:val="FF0000"/>
          <w:sz w:val="24"/>
          <w:szCs w:val="24"/>
        </w:rPr>
      </w:pPr>
      <w:r w:rsidRPr="00511DB7">
        <w:rPr>
          <w:rFonts w:ascii="Calibri" w:hAnsi="Calibri" w:cs="Calibri"/>
          <w:b/>
          <w:bCs/>
          <w:sz w:val="24"/>
          <w:szCs w:val="24"/>
        </w:rPr>
        <w:t>Our Cornerstones of Management and Leadership</w:t>
      </w:r>
    </w:p>
    <w:p w14:paraId="2E3492E1" w14:textId="30BF5599" w:rsidR="00E35528" w:rsidRPr="00511DB7" w:rsidRDefault="00E35528" w:rsidP="004C5413">
      <w:pPr>
        <w:pStyle w:val="ListParagraph"/>
        <w:numPr>
          <w:ilvl w:val="1"/>
          <w:numId w:val="9"/>
        </w:numPr>
        <w:spacing w:after="120"/>
        <w:contextualSpacing w:val="0"/>
        <w:rPr>
          <w:rFonts w:ascii="Calibri" w:hAnsi="Calibri" w:cs="Calibri"/>
          <w:sz w:val="24"/>
          <w:szCs w:val="24"/>
        </w:rPr>
      </w:pPr>
      <w:r w:rsidRPr="00511DB7">
        <w:rPr>
          <w:rFonts w:ascii="Calibri" w:hAnsi="Calibri" w:cs="Calibri"/>
          <w:sz w:val="24"/>
          <w:szCs w:val="24"/>
        </w:rPr>
        <w:t>Trust and Respect</w:t>
      </w:r>
    </w:p>
    <w:p w14:paraId="31F39AFB" w14:textId="39A1571C" w:rsidR="00E35528" w:rsidRPr="00511DB7" w:rsidRDefault="00E35528" w:rsidP="004C5413">
      <w:pPr>
        <w:pStyle w:val="ListParagraph"/>
        <w:numPr>
          <w:ilvl w:val="1"/>
          <w:numId w:val="9"/>
        </w:numPr>
        <w:spacing w:after="120"/>
        <w:contextualSpacing w:val="0"/>
        <w:rPr>
          <w:rFonts w:ascii="Calibri" w:hAnsi="Calibri" w:cs="Calibri"/>
          <w:sz w:val="24"/>
          <w:szCs w:val="24"/>
        </w:rPr>
      </w:pPr>
      <w:r w:rsidRPr="00511DB7">
        <w:rPr>
          <w:rFonts w:ascii="Calibri" w:hAnsi="Calibri" w:cs="Calibri"/>
          <w:sz w:val="24"/>
          <w:szCs w:val="24"/>
        </w:rPr>
        <w:t>Communicate and Connect</w:t>
      </w:r>
    </w:p>
    <w:p w14:paraId="698D4F78" w14:textId="29136F8B" w:rsidR="00E35528" w:rsidRPr="00511DB7" w:rsidRDefault="00E35528" w:rsidP="004C5413">
      <w:pPr>
        <w:pStyle w:val="ListParagraph"/>
        <w:numPr>
          <w:ilvl w:val="1"/>
          <w:numId w:val="9"/>
        </w:numPr>
        <w:spacing w:after="120"/>
        <w:contextualSpacing w:val="0"/>
        <w:rPr>
          <w:rFonts w:ascii="Calibri" w:hAnsi="Calibri" w:cs="Calibri"/>
          <w:sz w:val="24"/>
          <w:szCs w:val="24"/>
        </w:rPr>
      </w:pPr>
      <w:r w:rsidRPr="00511DB7">
        <w:rPr>
          <w:rFonts w:ascii="Calibri" w:hAnsi="Calibri" w:cs="Calibri"/>
          <w:sz w:val="24"/>
          <w:szCs w:val="24"/>
        </w:rPr>
        <w:t>Lead and Inspire</w:t>
      </w:r>
    </w:p>
    <w:p w14:paraId="6D2EA8F3" w14:textId="6367B655" w:rsidR="00E35528" w:rsidRPr="00511DB7" w:rsidRDefault="00E35528" w:rsidP="004C5413">
      <w:pPr>
        <w:pStyle w:val="ListParagraph"/>
        <w:numPr>
          <w:ilvl w:val="1"/>
          <w:numId w:val="9"/>
        </w:numPr>
        <w:spacing w:after="120"/>
        <w:contextualSpacing w:val="0"/>
        <w:rPr>
          <w:rFonts w:ascii="Calibri" w:hAnsi="Calibri" w:cs="Calibri"/>
          <w:sz w:val="24"/>
          <w:szCs w:val="24"/>
        </w:rPr>
      </w:pPr>
      <w:r w:rsidRPr="00511DB7">
        <w:rPr>
          <w:rFonts w:ascii="Calibri" w:hAnsi="Calibri" w:cs="Calibri"/>
          <w:sz w:val="24"/>
          <w:szCs w:val="24"/>
        </w:rPr>
        <w:t>Ownership and Accountability</w:t>
      </w:r>
    </w:p>
    <w:p w14:paraId="2046645E" w14:textId="77777777" w:rsidR="0094426F" w:rsidRDefault="0094426F" w:rsidP="004C5413">
      <w:pPr>
        <w:spacing w:after="120"/>
        <w:ind w:left="426" w:hanging="426"/>
        <w:rPr>
          <w:rFonts w:ascii="Calibri" w:hAnsi="Calibri" w:cs="Calibri"/>
          <w:sz w:val="24"/>
          <w:szCs w:val="24"/>
        </w:rPr>
      </w:pPr>
    </w:p>
    <w:p w14:paraId="78768830" w14:textId="573389E3" w:rsidR="0094426F" w:rsidRPr="00131A88" w:rsidRDefault="00450C79" w:rsidP="004C5413">
      <w:pPr>
        <w:pStyle w:val="ListParagraph"/>
        <w:numPr>
          <w:ilvl w:val="0"/>
          <w:numId w:val="9"/>
        </w:numPr>
        <w:spacing w:after="120"/>
        <w:contextualSpacing w:val="0"/>
        <w:rPr>
          <w:rFonts w:ascii="Calibri" w:hAnsi="Calibri" w:cs="Calibri"/>
          <w:b/>
          <w:bCs/>
          <w:sz w:val="24"/>
          <w:szCs w:val="24"/>
        </w:rPr>
      </w:pPr>
      <w:r>
        <w:rPr>
          <w:rFonts w:ascii="Calibri" w:hAnsi="Calibri" w:cs="Calibri"/>
          <w:b/>
          <w:bCs/>
          <w:sz w:val="24"/>
          <w:szCs w:val="24"/>
        </w:rPr>
        <w:t>Additional requirements</w:t>
      </w:r>
      <w:r w:rsidR="0094426F" w:rsidRPr="00131A88">
        <w:rPr>
          <w:rFonts w:ascii="Calibri" w:hAnsi="Calibri" w:cs="Calibri"/>
          <w:b/>
          <w:bCs/>
          <w:sz w:val="24"/>
          <w:szCs w:val="24"/>
        </w:rPr>
        <w:t xml:space="preserve"> </w:t>
      </w:r>
    </w:p>
    <w:p w14:paraId="6749240F" w14:textId="583A0880" w:rsidR="0094426F" w:rsidRDefault="0094426F" w:rsidP="004C5413">
      <w:pPr>
        <w:pStyle w:val="ListParagraph"/>
        <w:numPr>
          <w:ilvl w:val="1"/>
          <w:numId w:val="9"/>
        </w:numPr>
        <w:spacing w:after="120"/>
        <w:contextualSpacing w:val="0"/>
        <w:rPr>
          <w:rFonts w:ascii="Calibri" w:hAnsi="Calibri" w:cs="Calibri"/>
          <w:sz w:val="24"/>
          <w:szCs w:val="24"/>
        </w:rPr>
      </w:pPr>
      <w:r>
        <w:rPr>
          <w:rFonts w:ascii="Calibri" w:hAnsi="Calibri" w:cs="Calibri"/>
          <w:sz w:val="24"/>
          <w:szCs w:val="24"/>
        </w:rPr>
        <w:t>Basic DBS Check</w:t>
      </w:r>
    </w:p>
    <w:p w14:paraId="3803EDB7" w14:textId="75825D1D" w:rsidR="0094426F" w:rsidRDefault="004C5413" w:rsidP="004C5413">
      <w:pPr>
        <w:pStyle w:val="ListParagraph"/>
        <w:numPr>
          <w:ilvl w:val="1"/>
          <w:numId w:val="9"/>
        </w:numPr>
        <w:spacing w:after="120"/>
        <w:contextualSpacing w:val="0"/>
        <w:rPr>
          <w:rFonts w:ascii="Calibri" w:hAnsi="Calibri" w:cs="Calibri"/>
          <w:sz w:val="24"/>
          <w:szCs w:val="24"/>
        </w:rPr>
      </w:pPr>
      <w:r>
        <w:rPr>
          <w:rFonts w:ascii="Calibri" w:hAnsi="Calibri" w:cs="Calibri"/>
          <w:sz w:val="24"/>
          <w:szCs w:val="24"/>
        </w:rPr>
        <w:t>Participating in the out of hours on call rota</w:t>
      </w:r>
    </w:p>
    <w:p w14:paraId="5202DCA0" w14:textId="0DC570A3" w:rsidR="005778D7" w:rsidRPr="00636A46" w:rsidRDefault="004C5413" w:rsidP="004C5413">
      <w:pPr>
        <w:pStyle w:val="ListParagraph"/>
        <w:numPr>
          <w:ilvl w:val="1"/>
          <w:numId w:val="9"/>
        </w:numPr>
        <w:spacing w:after="120"/>
        <w:contextualSpacing w:val="0"/>
        <w:rPr>
          <w:rFonts w:ascii="Calibri" w:hAnsi="Calibri" w:cs="Calibri"/>
          <w:b/>
          <w:sz w:val="24"/>
          <w:szCs w:val="24"/>
        </w:rPr>
      </w:pPr>
      <w:r w:rsidRPr="000F79BE">
        <w:rPr>
          <w:rFonts w:ascii="Calibri" w:hAnsi="Calibri" w:cs="Calibri"/>
          <w:sz w:val="24"/>
          <w:szCs w:val="24"/>
        </w:rPr>
        <w:t>A</w:t>
      </w:r>
      <w:r>
        <w:rPr>
          <w:rFonts w:ascii="Calibri" w:hAnsi="Calibri" w:cs="Calibri"/>
          <w:sz w:val="24"/>
          <w:szCs w:val="24"/>
        </w:rPr>
        <w:t>ccess</w:t>
      </w:r>
      <w:r w:rsidRPr="000F79BE">
        <w:rPr>
          <w:rFonts w:ascii="Calibri" w:hAnsi="Calibri" w:cs="Calibri"/>
          <w:sz w:val="24"/>
          <w:szCs w:val="24"/>
        </w:rPr>
        <w:t xml:space="preserve"> to transpor</w:t>
      </w:r>
      <w:r>
        <w:rPr>
          <w:rFonts w:ascii="Calibri" w:hAnsi="Calibri" w:cs="Calibri"/>
          <w:sz w:val="24"/>
          <w:szCs w:val="24"/>
        </w:rPr>
        <w:t>t</w:t>
      </w: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FA22" w14:textId="77777777" w:rsidR="008A275F" w:rsidRDefault="008A275F" w:rsidP="00831FFC">
      <w:pPr>
        <w:spacing w:after="0" w:line="240" w:lineRule="auto"/>
      </w:pPr>
      <w:r>
        <w:separator/>
      </w:r>
    </w:p>
  </w:endnote>
  <w:endnote w:type="continuationSeparator" w:id="0">
    <w:p w14:paraId="33145F99" w14:textId="77777777" w:rsidR="008A275F" w:rsidRDefault="008A275F"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59924339" w:rsidR="003D105F" w:rsidRPr="004C5413" w:rsidRDefault="00831FFC">
    <w:pPr>
      <w:pStyle w:val="Footer"/>
    </w:pPr>
    <w:r>
      <w:t xml:space="preserve">Revised </w:t>
    </w:r>
    <w:r w:rsidR="00CB6ACC">
      <w:t xml:space="preserve">by:  </w:t>
    </w:r>
    <w:r w:rsidR="00DD5A48">
      <w:t>J Bunce</w:t>
    </w:r>
    <w:r w:rsidR="004C5413" w:rsidRPr="004C5413">
      <w:t>, March 202</w:t>
    </w:r>
    <w:r w:rsidR="00DD5A48">
      <w:t>6</w:t>
    </w:r>
  </w:p>
  <w:p w14:paraId="2A630C6C" w14:textId="143B3828" w:rsidR="003D105F" w:rsidRPr="004C5413" w:rsidRDefault="00CB6ACC">
    <w:pPr>
      <w:pStyle w:val="Footer"/>
    </w:pPr>
    <w:r w:rsidRPr="004C5413">
      <w:t xml:space="preserve">Evaluated: </w:t>
    </w:r>
    <w:r w:rsidR="004C5413" w:rsidRPr="004C5413">
      <w:t>26/03/2025</w:t>
    </w:r>
    <w:r w:rsidRPr="004C54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8055" w14:textId="77777777" w:rsidR="008A275F" w:rsidRDefault="008A275F" w:rsidP="00831FFC">
      <w:pPr>
        <w:spacing w:after="0" w:line="240" w:lineRule="auto"/>
      </w:pPr>
      <w:r>
        <w:separator/>
      </w:r>
    </w:p>
  </w:footnote>
  <w:footnote w:type="continuationSeparator" w:id="0">
    <w:p w14:paraId="732ED789" w14:textId="77777777" w:rsidR="008A275F" w:rsidRDefault="008A275F"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B4AA3"/>
    <w:multiLevelType w:val="multilevel"/>
    <w:tmpl w:val="1136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C517C"/>
    <w:multiLevelType w:val="multilevel"/>
    <w:tmpl w:val="A4B65450"/>
    <w:lvl w:ilvl="0">
      <w:start w:val="1"/>
      <w:numFmt w:val="decimal"/>
      <w:lvlText w:val="%1."/>
      <w:lvlJc w:val="left"/>
      <w:pPr>
        <w:ind w:left="360" w:hanging="360"/>
      </w:pPr>
      <w:rPr>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941556"/>
    <w:multiLevelType w:val="hybridMultilevel"/>
    <w:tmpl w:val="8E4A595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4"/>
  </w:num>
  <w:num w:numId="2" w16cid:durableId="1958215915">
    <w:abstractNumId w:val="6"/>
  </w:num>
  <w:num w:numId="3" w16cid:durableId="1149247654">
    <w:abstractNumId w:val="4"/>
  </w:num>
  <w:num w:numId="4" w16cid:durableId="1479301118">
    <w:abstractNumId w:val="18"/>
  </w:num>
  <w:num w:numId="5" w16cid:durableId="173112123">
    <w:abstractNumId w:val="12"/>
  </w:num>
  <w:num w:numId="6" w16cid:durableId="554046783">
    <w:abstractNumId w:val="7"/>
  </w:num>
  <w:num w:numId="7" w16cid:durableId="2020544467">
    <w:abstractNumId w:val="8"/>
  </w:num>
  <w:num w:numId="8" w16cid:durableId="548230678">
    <w:abstractNumId w:val="2"/>
  </w:num>
  <w:num w:numId="9" w16cid:durableId="2099205137">
    <w:abstractNumId w:val="15"/>
  </w:num>
  <w:num w:numId="10" w16cid:durableId="485361069">
    <w:abstractNumId w:val="1"/>
  </w:num>
  <w:num w:numId="11" w16cid:durableId="113914304">
    <w:abstractNumId w:val="13"/>
  </w:num>
  <w:num w:numId="12" w16cid:durableId="1183784856">
    <w:abstractNumId w:val="5"/>
  </w:num>
  <w:num w:numId="13" w16cid:durableId="144007684">
    <w:abstractNumId w:val="0"/>
  </w:num>
  <w:num w:numId="14" w16cid:durableId="313796282">
    <w:abstractNumId w:val="10"/>
  </w:num>
  <w:num w:numId="15" w16cid:durableId="199172380">
    <w:abstractNumId w:val="16"/>
  </w:num>
  <w:num w:numId="16" w16cid:durableId="1203202923">
    <w:abstractNumId w:val="3"/>
  </w:num>
  <w:num w:numId="17" w16cid:durableId="1582788936">
    <w:abstractNumId w:val="9"/>
  </w:num>
  <w:num w:numId="18" w16cid:durableId="2124302059">
    <w:abstractNumId w:val="17"/>
  </w:num>
  <w:num w:numId="19" w16cid:durableId="147818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4378B"/>
    <w:rsid w:val="00052E56"/>
    <w:rsid w:val="000B0CE0"/>
    <w:rsid w:val="00131A88"/>
    <w:rsid w:val="00165112"/>
    <w:rsid w:val="0018312F"/>
    <w:rsid w:val="002073A5"/>
    <w:rsid w:val="0025278E"/>
    <w:rsid w:val="00271F4B"/>
    <w:rsid w:val="00295DD8"/>
    <w:rsid w:val="002B1FCA"/>
    <w:rsid w:val="002C3038"/>
    <w:rsid w:val="002E53DD"/>
    <w:rsid w:val="002F5BD1"/>
    <w:rsid w:val="003270C5"/>
    <w:rsid w:val="003D105F"/>
    <w:rsid w:val="003D59FB"/>
    <w:rsid w:val="00426DDA"/>
    <w:rsid w:val="00434CEB"/>
    <w:rsid w:val="00450C79"/>
    <w:rsid w:val="004771F9"/>
    <w:rsid w:val="00485B94"/>
    <w:rsid w:val="004C5413"/>
    <w:rsid w:val="004F703B"/>
    <w:rsid w:val="00511DB7"/>
    <w:rsid w:val="00570022"/>
    <w:rsid w:val="005702ED"/>
    <w:rsid w:val="005778D7"/>
    <w:rsid w:val="00623A4D"/>
    <w:rsid w:val="00636A46"/>
    <w:rsid w:val="00685A49"/>
    <w:rsid w:val="006C43CC"/>
    <w:rsid w:val="006E619F"/>
    <w:rsid w:val="00716A5B"/>
    <w:rsid w:val="00744B67"/>
    <w:rsid w:val="00797D9B"/>
    <w:rsid w:val="007B4575"/>
    <w:rsid w:val="0081244E"/>
    <w:rsid w:val="00831FFC"/>
    <w:rsid w:val="00840297"/>
    <w:rsid w:val="008637FD"/>
    <w:rsid w:val="00886241"/>
    <w:rsid w:val="008A275F"/>
    <w:rsid w:val="008C5275"/>
    <w:rsid w:val="008F2548"/>
    <w:rsid w:val="0094426F"/>
    <w:rsid w:val="00954439"/>
    <w:rsid w:val="009554A5"/>
    <w:rsid w:val="0098527A"/>
    <w:rsid w:val="00996F76"/>
    <w:rsid w:val="009D3FC0"/>
    <w:rsid w:val="009F22A9"/>
    <w:rsid w:val="00A77C40"/>
    <w:rsid w:val="00A949C2"/>
    <w:rsid w:val="00AA1315"/>
    <w:rsid w:val="00AB1BA0"/>
    <w:rsid w:val="00AD1B0A"/>
    <w:rsid w:val="00AE2558"/>
    <w:rsid w:val="00AE2A2C"/>
    <w:rsid w:val="00B0519B"/>
    <w:rsid w:val="00B734ED"/>
    <w:rsid w:val="00B95C88"/>
    <w:rsid w:val="00C00534"/>
    <w:rsid w:val="00C42426"/>
    <w:rsid w:val="00CB6ACC"/>
    <w:rsid w:val="00D04EA8"/>
    <w:rsid w:val="00D10636"/>
    <w:rsid w:val="00D5755C"/>
    <w:rsid w:val="00D756FF"/>
    <w:rsid w:val="00DD5A48"/>
    <w:rsid w:val="00DE0D6D"/>
    <w:rsid w:val="00E35528"/>
    <w:rsid w:val="00E36B4B"/>
    <w:rsid w:val="00EF7974"/>
    <w:rsid w:val="00F23471"/>
    <w:rsid w:val="00F33083"/>
    <w:rsid w:val="00F440AB"/>
    <w:rsid w:val="00F542AA"/>
    <w:rsid w:val="00F5673B"/>
    <w:rsid w:val="00FF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1403</Words>
  <Characters>8390</Characters>
  <Application>Microsoft Office Word</Application>
  <DocSecurity>0</DocSecurity>
  <Lines>199</Lines>
  <Paragraphs>127</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Jade Bunce</cp:lastModifiedBy>
  <cp:revision>2</cp:revision>
  <dcterms:created xsi:type="dcterms:W3CDTF">2026-03-25T09:53:00Z</dcterms:created>
  <dcterms:modified xsi:type="dcterms:W3CDTF">2026-03-25T09:53:00Z</dcterms:modified>
</cp:coreProperties>
</file>