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B31" w14:textId="77777777" w:rsidR="001F79A1" w:rsidRPr="009036C8" w:rsidRDefault="001F79A1">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4"/>
        <w:gridCol w:w="2676"/>
      </w:tblGrid>
      <w:tr w:rsidR="001F79A1" w:rsidRPr="009036C8" w14:paraId="296B6D5F" w14:textId="77777777" w:rsidTr="001F79A1">
        <w:tc>
          <w:tcPr>
            <w:tcW w:w="7621" w:type="dxa"/>
          </w:tcPr>
          <w:p w14:paraId="552F4879" w14:textId="77777777" w:rsidR="001F79A1" w:rsidRPr="009036C8" w:rsidRDefault="001F79A1">
            <w:pPr>
              <w:rPr>
                <w:lang w:val="en-GB"/>
              </w:rPr>
            </w:pPr>
          </w:p>
          <w:p w14:paraId="11FC235A" w14:textId="77777777" w:rsidR="001F79A1" w:rsidRPr="009036C8" w:rsidRDefault="001F79A1" w:rsidP="001F79A1">
            <w:pPr>
              <w:rPr>
                <w:lang w:val="en-GB"/>
              </w:rPr>
            </w:pPr>
          </w:p>
          <w:p w14:paraId="10E4DB8F" w14:textId="77777777" w:rsidR="001F79A1" w:rsidRPr="00BB540F" w:rsidRDefault="001F79A1" w:rsidP="001F79A1">
            <w:pPr>
              <w:ind w:firstLine="720"/>
              <w:rPr>
                <w:sz w:val="56"/>
                <w:szCs w:val="56"/>
                <w:u w:val="single"/>
                <w:lang w:val="en-GB"/>
              </w:rPr>
            </w:pPr>
            <w:r w:rsidRPr="00BB540F">
              <w:rPr>
                <w:sz w:val="56"/>
                <w:szCs w:val="56"/>
                <w:u w:val="single"/>
                <w:lang w:val="en-GB"/>
              </w:rPr>
              <w:t>Job description</w:t>
            </w:r>
          </w:p>
        </w:tc>
        <w:tc>
          <w:tcPr>
            <w:tcW w:w="1955" w:type="dxa"/>
          </w:tcPr>
          <w:p w14:paraId="36C7C8B4" w14:textId="4C1C1DE4" w:rsidR="001F79A1" w:rsidRPr="009036C8" w:rsidRDefault="00520A25" w:rsidP="001F79A1">
            <w:pPr>
              <w:jc w:val="center"/>
              <w:rPr>
                <w:lang w:val="en-GB"/>
              </w:rPr>
            </w:pPr>
            <w:r>
              <w:rPr>
                <w:noProof/>
              </w:rPr>
              <w:drawing>
                <wp:inline distT="0" distB="0" distL="0" distR="0" wp14:anchorId="7FD67093" wp14:editId="11001B18">
                  <wp:extent cx="1561465" cy="15614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1465" cy="1561465"/>
                          </a:xfrm>
                          <a:prstGeom prst="rect">
                            <a:avLst/>
                          </a:prstGeom>
                          <a:noFill/>
                          <a:ln>
                            <a:noFill/>
                          </a:ln>
                        </pic:spPr>
                      </pic:pic>
                    </a:graphicData>
                  </a:graphic>
                </wp:inline>
              </w:drawing>
            </w:r>
          </w:p>
        </w:tc>
      </w:tr>
    </w:tbl>
    <w:p w14:paraId="17BCDCB2" w14:textId="77777777" w:rsidR="00D56929" w:rsidRDefault="00D56929" w:rsidP="001F79A1">
      <w:pPr>
        <w:spacing w:after="0" w:line="240" w:lineRule="auto"/>
        <w:rPr>
          <w:b/>
          <w:sz w:val="32"/>
          <w:szCs w:val="32"/>
          <w:lang w:val="en-GB"/>
        </w:rPr>
      </w:pPr>
    </w:p>
    <w:p w14:paraId="194F9009" w14:textId="0EFD439E" w:rsidR="001F79A1" w:rsidRPr="00BB540F" w:rsidRDefault="007A1D68" w:rsidP="001F79A1">
      <w:pPr>
        <w:spacing w:after="0" w:line="240" w:lineRule="auto"/>
        <w:rPr>
          <w:b/>
          <w:strike/>
          <w:sz w:val="32"/>
          <w:szCs w:val="32"/>
          <w:u w:val="single"/>
          <w:lang w:val="en-GB"/>
        </w:rPr>
      </w:pPr>
      <w:r>
        <w:rPr>
          <w:rFonts w:ascii="Arial" w:hAnsi="Arial" w:cs="Arial"/>
          <w:b/>
          <w:bCs/>
          <w:noProof/>
          <w:sz w:val="32"/>
          <w:szCs w:val="32"/>
          <w:u w:val="single"/>
        </w:rPr>
        <w:t>Open Spaces</w:t>
      </w:r>
      <w:r w:rsidR="009B19E8">
        <w:rPr>
          <w:rFonts w:ascii="Arial" w:hAnsi="Arial" w:cs="Arial"/>
          <w:b/>
          <w:bCs/>
          <w:noProof/>
          <w:sz w:val="32"/>
          <w:szCs w:val="32"/>
          <w:u w:val="single"/>
        </w:rPr>
        <w:t xml:space="preserve"> </w:t>
      </w:r>
      <w:r w:rsidR="00F83E7A">
        <w:rPr>
          <w:rFonts w:ascii="Arial" w:hAnsi="Arial" w:cs="Arial"/>
          <w:b/>
          <w:bCs/>
          <w:noProof/>
          <w:sz w:val="32"/>
          <w:szCs w:val="32"/>
          <w:u w:val="single"/>
        </w:rPr>
        <w:t>Supervisor</w:t>
      </w:r>
      <w:r w:rsidR="009B19E8">
        <w:rPr>
          <w:rFonts w:ascii="Arial" w:hAnsi="Arial" w:cs="Arial"/>
          <w:b/>
          <w:bCs/>
          <w:noProof/>
          <w:sz w:val="32"/>
          <w:szCs w:val="32"/>
          <w:u w:val="single"/>
        </w:rPr>
        <w:t xml:space="preserve"> – </w:t>
      </w:r>
      <w:r>
        <w:rPr>
          <w:rFonts w:ascii="Arial" w:hAnsi="Arial" w:cs="Arial"/>
          <w:b/>
          <w:bCs/>
          <w:noProof/>
          <w:sz w:val="32"/>
          <w:szCs w:val="32"/>
          <w:u w:val="single"/>
        </w:rPr>
        <w:t>Open Spaces</w:t>
      </w:r>
      <w:r w:rsidR="009B19E8">
        <w:rPr>
          <w:rFonts w:ascii="Arial" w:hAnsi="Arial" w:cs="Arial"/>
          <w:b/>
          <w:bCs/>
          <w:noProof/>
          <w:sz w:val="32"/>
          <w:szCs w:val="32"/>
          <w:u w:val="single"/>
        </w:rPr>
        <w:t xml:space="preserve"> </w:t>
      </w:r>
      <w:r w:rsidR="00062FF4" w:rsidRPr="00BB540F">
        <w:rPr>
          <w:b/>
          <w:sz w:val="32"/>
          <w:szCs w:val="32"/>
          <w:u w:val="single"/>
          <w:lang w:val="en-GB"/>
        </w:rPr>
        <w:t>- GYS Ltd</w:t>
      </w:r>
      <w:r w:rsidR="00A361D9" w:rsidRPr="00BB540F">
        <w:rPr>
          <w:b/>
          <w:sz w:val="32"/>
          <w:szCs w:val="32"/>
          <w:u w:val="single"/>
          <w:lang w:val="en-GB"/>
        </w:rPr>
        <w:t xml:space="preserve"> </w:t>
      </w:r>
    </w:p>
    <w:p w14:paraId="1C55576E" w14:textId="77777777" w:rsidR="001F79A1" w:rsidRPr="009036C8" w:rsidRDefault="001F79A1" w:rsidP="001F79A1">
      <w:pPr>
        <w:spacing w:after="0" w:line="240" w:lineRule="auto"/>
        <w:rPr>
          <w:b/>
          <w:lang w:val="en-GB"/>
        </w:rPr>
      </w:pPr>
    </w:p>
    <w:p w14:paraId="1107C63E" w14:textId="58217BC9" w:rsidR="001F79A1" w:rsidRDefault="001F79A1" w:rsidP="001F79A1">
      <w:pPr>
        <w:spacing w:after="0" w:line="240" w:lineRule="auto"/>
        <w:rPr>
          <w:bCs/>
        </w:rPr>
      </w:pPr>
      <w:r w:rsidRPr="009036C8">
        <w:rPr>
          <w:b/>
          <w:lang w:val="en-GB"/>
        </w:rPr>
        <w:t>Reports to</w:t>
      </w:r>
      <w:r w:rsidR="0016446D" w:rsidRPr="009036C8">
        <w:rPr>
          <w:b/>
          <w:lang w:val="en-GB"/>
        </w:rPr>
        <w:tab/>
      </w:r>
      <w:r w:rsidR="0016446D" w:rsidRPr="009036C8">
        <w:rPr>
          <w:b/>
          <w:lang w:val="en-GB"/>
        </w:rPr>
        <w:tab/>
      </w:r>
      <w:r w:rsidR="0016446D" w:rsidRPr="009036C8">
        <w:rPr>
          <w:b/>
          <w:lang w:val="en-GB"/>
        </w:rPr>
        <w:tab/>
      </w:r>
      <w:r w:rsidR="007A1D68">
        <w:rPr>
          <w:bCs/>
        </w:rPr>
        <w:t>Open Spaces Managers</w:t>
      </w:r>
    </w:p>
    <w:p w14:paraId="29C36E83" w14:textId="77777777" w:rsidR="007A1D68" w:rsidRDefault="007A1D68" w:rsidP="001F79A1">
      <w:pPr>
        <w:spacing w:after="0" w:line="240" w:lineRule="auto"/>
        <w:rPr>
          <w:bCs/>
        </w:rPr>
      </w:pPr>
    </w:p>
    <w:p w14:paraId="6B076F53" w14:textId="488F15DA" w:rsidR="007A1D68" w:rsidRPr="009036C8" w:rsidRDefault="007A1D68" w:rsidP="001F79A1">
      <w:pPr>
        <w:spacing w:after="0" w:line="240" w:lineRule="auto"/>
        <w:rPr>
          <w:bCs/>
          <w:lang w:val="en-GB"/>
        </w:rPr>
      </w:pPr>
      <w:r w:rsidRPr="007A1D68">
        <w:rPr>
          <w:b/>
        </w:rPr>
        <w:t>Responsible for – Directly:</w:t>
      </w:r>
      <w:r>
        <w:rPr>
          <w:bCs/>
        </w:rPr>
        <w:tab/>
        <w:t>20+ members of staff</w:t>
      </w:r>
    </w:p>
    <w:p w14:paraId="7A4465D2" w14:textId="77777777" w:rsidR="001F79A1" w:rsidRPr="009036C8" w:rsidRDefault="001F79A1" w:rsidP="001F79A1">
      <w:pPr>
        <w:spacing w:after="0" w:line="240" w:lineRule="auto"/>
        <w:rPr>
          <w:b/>
          <w:lang w:val="en-GB"/>
        </w:rPr>
      </w:pPr>
    </w:p>
    <w:p w14:paraId="46970540" w14:textId="3953FB54" w:rsidR="007A1D68" w:rsidRPr="00E820FE" w:rsidRDefault="00A12599" w:rsidP="007A1D68">
      <w:pPr>
        <w:spacing w:after="0" w:line="240" w:lineRule="auto"/>
        <w:ind w:left="2880" w:hanging="2880"/>
        <w:rPr>
          <w:bCs/>
        </w:rPr>
      </w:pPr>
      <w:r w:rsidRPr="009036C8">
        <w:rPr>
          <w:b/>
          <w:lang w:val="en-GB"/>
        </w:rPr>
        <w:t>Working environment</w:t>
      </w:r>
      <w:r w:rsidRPr="009036C8">
        <w:rPr>
          <w:b/>
          <w:lang w:val="en-GB"/>
        </w:rPr>
        <w:tab/>
      </w:r>
      <w:r w:rsidR="00562B5E" w:rsidRPr="007A1D68">
        <w:rPr>
          <w:bCs/>
        </w:rPr>
        <w:t>Salary: £</w:t>
      </w:r>
      <w:r w:rsidR="000E4B70">
        <w:rPr>
          <w:bCs/>
        </w:rPr>
        <w:t>28,141</w:t>
      </w:r>
      <w:r w:rsidR="00562B5E">
        <w:rPr>
          <w:bCs/>
        </w:rPr>
        <w:t xml:space="preserve">pa. </w:t>
      </w:r>
      <w:r w:rsidR="007A1D68" w:rsidRPr="007A1D68">
        <w:rPr>
          <w:bCs/>
        </w:rPr>
        <w:t>–</w:t>
      </w:r>
      <w:r w:rsidR="00562B5E">
        <w:rPr>
          <w:bCs/>
        </w:rPr>
        <w:t xml:space="preserve"> </w:t>
      </w:r>
      <w:r w:rsidR="007A1D68" w:rsidRPr="007A1D68">
        <w:rPr>
          <w:bCs/>
        </w:rPr>
        <w:t xml:space="preserve">37 hours per week </w:t>
      </w:r>
    </w:p>
    <w:p w14:paraId="49BDBAA6" w14:textId="2AB14769" w:rsidR="007A1D68" w:rsidRPr="007A1D68" w:rsidRDefault="007A1D68" w:rsidP="001F79A1">
      <w:pPr>
        <w:spacing w:after="0" w:line="240" w:lineRule="auto"/>
        <w:rPr>
          <w:rFonts w:ascii="Calibri" w:hAnsi="Calibri" w:cs="Calibri"/>
          <w:bCs/>
          <w:lang w:val="en-GB"/>
        </w:rPr>
      </w:pPr>
    </w:p>
    <w:p w14:paraId="7ECEF931" w14:textId="77777777" w:rsidR="000C4756" w:rsidRPr="009036C8" w:rsidRDefault="000C4756" w:rsidP="001F79A1">
      <w:pPr>
        <w:spacing w:after="0" w:line="240" w:lineRule="auto"/>
        <w:rPr>
          <w:b/>
          <w:lang w:val="en-GB"/>
        </w:rPr>
      </w:pPr>
    </w:p>
    <w:p w14:paraId="1BC952D5" w14:textId="6CE2B8A8" w:rsidR="001F79A1" w:rsidRPr="009036C8" w:rsidRDefault="001F79A1" w:rsidP="001F79A1">
      <w:pPr>
        <w:spacing w:after="0" w:line="240" w:lineRule="auto"/>
        <w:rPr>
          <w:b/>
          <w:u w:val="single"/>
          <w:lang w:val="en-GB"/>
        </w:rPr>
      </w:pPr>
      <w:r w:rsidRPr="009036C8">
        <w:rPr>
          <w:b/>
          <w:u w:val="single"/>
          <w:lang w:val="en-GB"/>
        </w:rPr>
        <w:t>Purpose of role</w:t>
      </w:r>
    </w:p>
    <w:p w14:paraId="50D30010" w14:textId="77777777" w:rsidR="00F52077" w:rsidRPr="009036C8" w:rsidRDefault="00F52077" w:rsidP="001F79A1">
      <w:pPr>
        <w:spacing w:after="0" w:line="240" w:lineRule="auto"/>
        <w:rPr>
          <w:b/>
          <w:u w:val="single"/>
          <w:lang w:val="en-GB"/>
        </w:rPr>
      </w:pPr>
    </w:p>
    <w:p w14:paraId="08EFE87F" w14:textId="77777777" w:rsidR="00DB17A6" w:rsidRDefault="007A1D68" w:rsidP="007A1D68">
      <w:pPr>
        <w:spacing w:after="0" w:line="240" w:lineRule="auto"/>
        <w:rPr>
          <w:bCs/>
        </w:rPr>
      </w:pPr>
      <w:bookmarkStart w:id="0" w:name="_Hlk165556597"/>
      <w:r w:rsidRPr="002C3F35">
        <w:rPr>
          <w:bCs/>
        </w:rPr>
        <w:t xml:space="preserve">The </w:t>
      </w:r>
      <w:r w:rsidRPr="00227761">
        <w:rPr>
          <w:bCs/>
        </w:rPr>
        <w:t xml:space="preserve">Open Spaces Supervisor </w:t>
      </w:r>
      <w:r>
        <w:rPr>
          <w:bCs/>
        </w:rPr>
        <w:t>for</w:t>
      </w:r>
      <w:r w:rsidRPr="002C3F35">
        <w:rPr>
          <w:bCs/>
        </w:rPr>
        <w:t xml:space="preserve"> </w:t>
      </w:r>
      <w:r>
        <w:rPr>
          <w:bCs/>
        </w:rPr>
        <w:t>the open spaces</w:t>
      </w:r>
      <w:r w:rsidRPr="002C3F35">
        <w:rPr>
          <w:bCs/>
        </w:rPr>
        <w:t xml:space="preserve"> </w:t>
      </w:r>
      <w:r>
        <w:rPr>
          <w:bCs/>
        </w:rPr>
        <w:t xml:space="preserve">department </w:t>
      </w:r>
      <w:r w:rsidRPr="002C3F35">
        <w:rPr>
          <w:bCs/>
        </w:rPr>
        <w:t xml:space="preserve">will be responsible for staff supervision </w:t>
      </w:r>
      <w:r w:rsidR="00DB17A6">
        <w:rPr>
          <w:bCs/>
        </w:rPr>
        <w:t xml:space="preserve">and </w:t>
      </w:r>
      <w:r w:rsidRPr="002C3F35">
        <w:rPr>
          <w:bCs/>
        </w:rPr>
        <w:t>carrying out a</w:t>
      </w:r>
      <w:r>
        <w:rPr>
          <w:bCs/>
        </w:rPr>
        <w:t xml:space="preserve"> wide</w:t>
      </w:r>
      <w:r w:rsidRPr="002C3F35">
        <w:rPr>
          <w:bCs/>
        </w:rPr>
        <w:t xml:space="preserve"> range of horticultural and</w:t>
      </w:r>
      <w:r>
        <w:rPr>
          <w:bCs/>
        </w:rPr>
        <w:t xml:space="preserve"> </w:t>
      </w:r>
      <w:r w:rsidRPr="002C3F35">
        <w:rPr>
          <w:bCs/>
        </w:rPr>
        <w:t>grounds maintenance work to the required</w:t>
      </w:r>
      <w:r>
        <w:rPr>
          <w:bCs/>
        </w:rPr>
        <w:t xml:space="preserve"> </w:t>
      </w:r>
      <w:r w:rsidRPr="002C3F35">
        <w:rPr>
          <w:bCs/>
        </w:rPr>
        <w:t>standards at parks,</w:t>
      </w:r>
      <w:r>
        <w:rPr>
          <w:bCs/>
        </w:rPr>
        <w:t xml:space="preserve"> fine turf facilities, sports fields,</w:t>
      </w:r>
      <w:r w:rsidRPr="002C3F35">
        <w:rPr>
          <w:bCs/>
        </w:rPr>
        <w:t xml:space="preserve"> open spaces, cemeteries and</w:t>
      </w:r>
      <w:r>
        <w:rPr>
          <w:bCs/>
        </w:rPr>
        <w:t xml:space="preserve"> </w:t>
      </w:r>
      <w:r w:rsidRPr="002C3F35">
        <w:rPr>
          <w:bCs/>
        </w:rPr>
        <w:t>other landscaped areas.</w:t>
      </w:r>
    </w:p>
    <w:p w14:paraId="62748094" w14:textId="77777777" w:rsidR="00DB17A6" w:rsidRDefault="007A1D68" w:rsidP="007A1D68">
      <w:pPr>
        <w:spacing w:after="0" w:line="240" w:lineRule="auto"/>
        <w:rPr>
          <w:bCs/>
        </w:rPr>
      </w:pPr>
      <w:r w:rsidRPr="0054569A">
        <w:rPr>
          <w:bCs/>
        </w:rPr>
        <w:t>To ensure the safe, efficient, and economical completion of works</w:t>
      </w:r>
      <w:r>
        <w:rPr>
          <w:bCs/>
        </w:rPr>
        <w:t xml:space="preserve">. </w:t>
      </w:r>
    </w:p>
    <w:p w14:paraId="7A05754C" w14:textId="77777777" w:rsidR="00DB17A6" w:rsidRDefault="007A1D68" w:rsidP="007A1D68">
      <w:pPr>
        <w:spacing w:after="0" w:line="240" w:lineRule="auto"/>
        <w:rPr>
          <w:bCs/>
        </w:rPr>
      </w:pPr>
      <w:r w:rsidRPr="0054569A">
        <w:rPr>
          <w:bCs/>
        </w:rPr>
        <w:t xml:space="preserve">This includes the completion of paperwork and admin tasks to ensure a well-run department. </w:t>
      </w:r>
    </w:p>
    <w:p w14:paraId="0B88A614" w14:textId="74F01FC6" w:rsidR="007A1D68" w:rsidRDefault="007A1D68" w:rsidP="007A1D68">
      <w:pPr>
        <w:spacing w:after="0" w:line="240" w:lineRule="auto"/>
        <w:rPr>
          <w:bCs/>
        </w:rPr>
      </w:pPr>
      <w:r w:rsidRPr="0054569A">
        <w:rPr>
          <w:bCs/>
        </w:rPr>
        <w:t>To provide weekend supervisory duties on a 1 in 3 basis</w:t>
      </w:r>
      <w:r w:rsidR="000C225E">
        <w:rPr>
          <w:bCs/>
        </w:rPr>
        <w:t xml:space="preserve"> assisting with Sports and leisure functions where required.</w:t>
      </w:r>
    </w:p>
    <w:bookmarkEnd w:id="0"/>
    <w:p w14:paraId="14E50803" w14:textId="77777777" w:rsidR="007A1D68" w:rsidRDefault="007A1D68" w:rsidP="00917965">
      <w:pPr>
        <w:spacing w:line="240" w:lineRule="auto"/>
        <w:rPr>
          <w:b/>
          <w:u w:val="single"/>
          <w:lang w:val="en-GB"/>
        </w:rPr>
      </w:pPr>
    </w:p>
    <w:p w14:paraId="1E46BDEA" w14:textId="4E2FA54B" w:rsidR="00917965" w:rsidRDefault="00917965" w:rsidP="00917965">
      <w:pPr>
        <w:spacing w:line="240" w:lineRule="auto"/>
        <w:rPr>
          <w:b/>
          <w:u w:val="single"/>
          <w:lang w:val="en-GB"/>
        </w:rPr>
      </w:pPr>
      <w:r>
        <w:rPr>
          <w:b/>
          <w:u w:val="single"/>
          <w:lang w:val="en-GB"/>
        </w:rPr>
        <w:t>Key result areas</w:t>
      </w:r>
    </w:p>
    <w:p w14:paraId="33E25677" w14:textId="65671FBE" w:rsidR="007A1D68" w:rsidRDefault="007A1D68" w:rsidP="007A1D68">
      <w:pPr>
        <w:spacing w:after="0" w:line="240" w:lineRule="auto"/>
        <w:rPr>
          <w:bCs/>
        </w:rPr>
      </w:pPr>
      <w:r w:rsidRPr="00EE176D">
        <w:rPr>
          <w:bCs/>
        </w:rPr>
        <w:t xml:space="preserve">The </w:t>
      </w:r>
      <w:r>
        <w:rPr>
          <w:bCs/>
        </w:rPr>
        <w:t>open spaces Supervisor</w:t>
      </w:r>
      <w:r w:rsidRPr="00EE176D">
        <w:rPr>
          <w:bCs/>
        </w:rPr>
        <w:t xml:space="preserve"> reports direct</w:t>
      </w:r>
      <w:r w:rsidR="0054154C">
        <w:rPr>
          <w:bCs/>
        </w:rPr>
        <w:t>ly</w:t>
      </w:r>
      <w:r w:rsidRPr="00EE176D">
        <w:rPr>
          <w:bCs/>
        </w:rPr>
        <w:t xml:space="preserve"> to the Open Space </w:t>
      </w:r>
      <w:r>
        <w:rPr>
          <w:bCs/>
        </w:rPr>
        <w:t xml:space="preserve">Manager, </w:t>
      </w:r>
      <w:r w:rsidR="0054154C">
        <w:rPr>
          <w:bCs/>
        </w:rPr>
        <w:t>A</w:t>
      </w:r>
      <w:r>
        <w:rPr>
          <w:bCs/>
        </w:rPr>
        <w:t xml:space="preserve">ssistant </w:t>
      </w:r>
      <w:r w:rsidR="0054154C">
        <w:rPr>
          <w:bCs/>
        </w:rPr>
        <w:t>M</w:t>
      </w:r>
      <w:r>
        <w:rPr>
          <w:bCs/>
        </w:rPr>
        <w:t>anager</w:t>
      </w:r>
      <w:r w:rsidR="00262B1D">
        <w:rPr>
          <w:bCs/>
        </w:rPr>
        <w:t>s</w:t>
      </w:r>
      <w:r w:rsidRPr="00EE176D">
        <w:rPr>
          <w:bCs/>
        </w:rPr>
        <w:t xml:space="preserve"> and work</w:t>
      </w:r>
      <w:r w:rsidR="00262B1D">
        <w:rPr>
          <w:bCs/>
        </w:rPr>
        <w:t xml:space="preserve"> </w:t>
      </w:r>
      <w:r w:rsidRPr="00EE176D">
        <w:rPr>
          <w:bCs/>
        </w:rPr>
        <w:t>in the following activit</w:t>
      </w:r>
      <w:r w:rsidR="00262B1D">
        <w:rPr>
          <w:bCs/>
        </w:rPr>
        <w:t>ies;</w:t>
      </w:r>
    </w:p>
    <w:p w14:paraId="643883AC" w14:textId="77777777" w:rsidR="00A8469A" w:rsidRPr="000F40A3" w:rsidRDefault="00A8469A" w:rsidP="007A1D68">
      <w:pPr>
        <w:spacing w:after="0" w:line="240" w:lineRule="auto"/>
        <w:rPr>
          <w:rFonts w:ascii="Calibri" w:hAnsi="Calibri" w:cs="Calibri"/>
          <w:b/>
          <w:sz w:val="24"/>
          <w:szCs w:val="24"/>
        </w:rPr>
      </w:pPr>
    </w:p>
    <w:p w14:paraId="412A09C6" w14:textId="73A023E0" w:rsidR="00A8469A" w:rsidRDefault="007A1D68" w:rsidP="00DB17A6">
      <w:pPr>
        <w:pStyle w:val="ListParagraph"/>
        <w:widowControl w:val="0"/>
        <w:numPr>
          <w:ilvl w:val="0"/>
          <w:numId w:val="2"/>
        </w:numPr>
        <w:tabs>
          <w:tab w:val="left" w:pos="941"/>
        </w:tabs>
        <w:autoSpaceDE w:val="0"/>
        <w:autoSpaceDN w:val="0"/>
        <w:spacing w:after="0" w:line="278" w:lineRule="auto"/>
        <w:ind w:right="294"/>
        <w:rPr>
          <w:b/>
          <w:bCs/>
        </w:rPr>
      </w:pPr>
      <w:r w:rsidRPr="00A8469A">
        <w:rPr>
          <w:b/>
          <w:bCs/>
        </w:rPr>
        <w:t>Open Spaces</w:t>
      </w:r>
    </w:p>
    <w:p w14:paraId="295A9D85" w14:textId="7BCD06C5" w:rsidR="00262B1D" w:rsidRPr="00A8469A" w:rsidRDefault="00262B1D" w:rsidP="00DB17A6">
      <w:pPr>
        <w:pStyle w:val="ListParagraph"/>
        <w:widowControl w:val="0"/>
        <w:numPr>
          <w:ilvl w:val="0"/>
          <w:numId w:val="2"/>
        </w:numPr>
        <w:tabs>
          <w:tab w:val="left" w:pos="941"/>
        </w:tabs>
        <w:autoSpaceDE w:val="0"/>
        <w:autoSpaceDN w:val="0"/>
        <w:spacing w:after="0" w:line="278" w:lineRule="auto"/>
        <w:ind w:right="294"/>
        <w:rPr>
          <w:b/>
          <w:bCs/>
        </w:rPr>
      </w:pPr>
      <w:r>
        <w:rPr>
          <w:b/>
          <w:bCs/>
        </w:rPr>
        <w:t>Leisure</w:t>
      </w:r>
      <w:r w:rsidR="0081168C">
        <w:rPr>
          <w:b/>
          <w:bCs/>
        </w:rPr>
        <w:t xml:space="preserve"> Facilities</w:t>
      </w:r>
      <w:r>
        <w:rPr>
          <w:b/>
          <w:bCs/>
        </w:rPr>
        <w:t xml:space="preserve"> (Property Services)</w:t>
      </w:r>
    </w:p>
    <w:p w14:paraId="042BD429" w14:textId="4D2405AF" w:rsidR="007A1D68" w:rsidRPr="00A8469A" w:rsidRDefault="00A8469A" w:rsidP="00DB17A6">
      <w:pPr>
        <w:pStyle w:val="ListParagraph"/>
        <w:widowControl w:val="0"/>
        <w:numPr>
          <w:ilvl w:val="0"/>
          <w:numId w:val="2"/>
        </w:numPr>
        <w:tabs>
          <w:tab w:val="left" w:pos="941"/>
        </w:tabs>
        <w:autoSpaceDE w:val="0"/>
        <w:autoSpaceDN w:val="0"/>
        <w:spacing w:after="0" w:line="278" w:lineRule="auto"/>
        <w:ind w:right="294"/>
        <w:rPr>
          <w:b/>
          <w:bCs/>
        </w:rPr>
      </w:pPr>
      <w:r w:rsidRPr="00A8469A">
        <w:rPr>
          <w:b/>
          <w:bCs/>
        </w:rPr>
        <w:t>HRA Areas</w:t>
      </w:r>
      <w:r w:rsidR="00262B1D">
        <w:rPr>
          <w:b/>
          <w:bCs/>
        </w:rPr>
        <w:t xml:space="preserve"> </w:t>
      </w:r>
    </w:p>
    <w:p w14:paraId="03312C46" w14:textId="7CBA775F" w:rsidR="00A8469A" w:rsidRPr="00A8469A" w:rsidRDefault="00A8469A" w:rsidP="00DB17A6">
      <w:pPr>
        <w:pStyle w:val="ListParagraph"/>
        <w:widowControl w:val="0"/>
        <w:numPr>
          <w:ilvl w:val="0"/>
          <w:numId w:val="2"/>
        </w:numPr>
        <w:tabs>
          <w:tab w:val="left" w:pos="941"/>
        </w:tabs>
        <w:autoSpaceDE w:val="0"/>
        <w:autoSpaceDN w:val="0"/>
        <w:spacing w:after="0" w:line="278" w:lineRule="auto"/>
        <w:ind w:right="294"/>
        <w:rPr>
          <w:b/>
          <w:bCs/>
        </w:rPr>
      </w:pPr>
      <w:r w:rsidRPr="00A8469A">
        <w:rPr>
          <w:b/>
          <w:bCs/>
        </w:rPr>
        <w:t>Stock Management</w:t>
      </w:r>
    </w:p>
    <w:p w14:paraId="5F85413E" w14:textId="53066818" w:rsidR="00A8469A" w:rsidRPr="00A8469A" w:rsidRDefault="00A8469A" w:rsidP="00DB17A6">
      <w:pPr>
        <w:pStyle w:val="ListParagraph"/>
        <w:widowControl w:val="0"/>
        <w:numPr>
          <w:ilvl w:val="0"/>
          <w:numId w:val="2"/>
        </w:numPr>
        <w:tabs>
          <w:tab w:val="left" w:pos="941"/>
        </w:tabs>
        <w:autoSpaceDE w:val="0"/>
        <w:autoSpaceDN w:val="0"/>
        <w:spacing w:after="0" w:line="278" w:lineRule="auto"/>
        <w:ind w:right="294"/>
        <w:rPr>
          <w:b/>
          <w:bCs/>
        </w:rPr>
      </w:pPr>
      <w:r w:rsidRPr="00A8469A">
        <w:rPr>
          <w:b/>
          <w:bCs/>
        </w:rPr>
        <w:t>Vehicle and Equipment Management</w:t>
      </w:r>
    </w:p>
    <w:p w14:paraId="0014C458" w14:textId="77777777" w:rsidR="00917965" w:rsidRDefault="00917965" w:rsidP="00917965">
      <w:pPr>
        <w:pStyle w:val="BodyText"/>
        <w:tabs>
          <w:tab w:val="left" w:pos="720"/>
          <w:tab w:val="left" w:pos="3960"/>
        </w:tabs>
        <w:spacing w:after="0"/>
        <w:jc w:val="both"/>
        <w:textAlignment w:val="auto"/>
        <w:rPr>
          <w:rFonts w:ascii="Calibri" w:hAnsi="Calibri" w:cs="Calibri"/>
          <w:b/>
          <w:bCs/>
          <w:sz w:val="22"/>
          <w:szCs w:val="22"/>
        </w:rPr>
      </w:pPr>
    </w:p>
    <w:p w14:paraId="3D0153FB" w14:textId="42811400" w:rsidR="00866A5B" w:rsidRPr="00A64533" w:rsidRDefault="00866A5B" w:rsidP="001F79A1">
      <w:pPr>
        <w:spacing w:after="0" w:line="240" w:lineRule="auto"/>
        <w:rPr>
          <w:b/>
          <w:u w:val="single"/>
          <w:lang w:val="en-GB"/>
        </w:rPr>
      </w:pPr>
      <w:r w:rsidRPr="00A64533">
        <w:rPr>
          <w:b/>
          <w:u w:val="single"/>
          <w:lang w:val="en-GB"/>
        </w:rPr>
        <w:t>Corporate Responsibilities</w:t>
      </w:r>
    </w:p>
    <w:p w14:paraId="4968E895" w14:textId="635E5681" w:rsidR="00DB20E7" w:rsidRDefault="00DB20E7" w:rsidP="009B19E8">
      <w:pPr>
        <w:spacing w:after="0" w:line="240" w:lineRule="auto"/>
        <w:jc w:val="both"/>
        <w:rPr>
          <w:b/>
          <w:bCs/>
          <w:spacing w:val="-2"/>
          <w:u w:val="single"/>
          <w:lang w:val="en-GB"/>
        </w:rPr>
      </w:pPr>
    </w:p>
    <w:p w14:paraId="02283F95" w14:textId="77777777" w:rsidR="007A1D68" w:rsidRPr="00262B1D" w:rsidRDefault="007A1D68" w:rsidP="00DB17A6">
      <w:pPr>
        <w:pStyle w:val="ListParagraph"/>
        <w:numPr>
          <w:ilvl w:val="0"/>
          <w:numId w:val="3"/>
        </w:numPr>
        <w:spacing w:after="0" w:line="240" w:lineRule="auto"/>
        <w:rPr>
          <w:b/>
          <w:u w:val="single"/>
        </w:rPr>
      </w:pPr>
      <w:r>
        <w:t>Undertake the day-to-day control and co-ordination of the predetermined workload of the post-holder’s teams.</w:t>
      </w:r>
    </w:p>
    <w:p w14:paraId="4DF3C270" w14:textId="2F2A81EF" w:rsidR="00262B1D" w:rsidRPr="00262B1D" w:rsidRDefault="00262B1D" w:rsidP="00DB17A6">
      <w:pPr>
        <w:pStyle w:val="ListParagraph"/>
        <w:numPr>
          <w:ilvl w:val="0"/>
          <w:numId w:val="3"/>
        </w:numPr>
        <w:spacing w:after="0" w:line="240" w:lineRule="auto"/>
      </w:pPr>
      <w:r w:rsidRPr="00262B1D">
        <w:lastRenderedPageBreak/>
        <w:t>Absence management documentation accurately and effectively recorded including reporting of absence and completion of Return to Work meetings.</w:t>
      </w:r>
    </w:p>
    <w:p w14:paraId="5D1BF8FD" w14:textId="77777777" w:rsidR="007A1D68" w:rsidRPr="0054569A" w:rsidRDefault="007A1D68" w:rsidP="00DB17A6">
      <w:pPr>
        <w:pStyle w:val="ListParagraph"/>
        <w:numPr>
          <w:ilvl w:val="0"/>
          <w:numId w:val="3"/>
        </w:numPr>
        <w:spacing w:after="0" w:line="240" w:lineRule="auto"/>
        <w:rPr>
          <w:b/>
          <w:u w:val="single"/>
        </w:rPr>
      </w:pPr>
      <w:r>
        <w:t>Ensure the satisfactory and timely completion of predetermined grounds maintenance programs within the post-holder’s responsibility.</w:t>
      </w:r>
    </w:p>
    <w:p w14:paraId="152BF528" w14:textId="77777777" w:rsidR="007A1D68" w:rsidRPr="00631D30" w:rsidRDefault="007A1D68" w:rsidP="00DB17A6">
      <w:pPr>
        <w:pStyle w:val="ListParagraph"/>
        <w:numPr>
          <w:ilvl w:val="0"/>
          <w:numId w:val="3"/>
        </w:numPr>
        <w:spacing w:after="0" w:line="240" w:lineRule="auto"/>
        <w:rPr>
          <w:b/>
          <w:u w:val="single"/>
        </w:rPr>
      </w:pPr>
      <w:r>
        <w:t>Day to day management of resources, tools, equipment, materials, transport, and machinery required by their team to complete the works duties.</w:t>
      </w:r>
    </w:p>
    <w:p w14:paraId="14920319" w14:textId="6740D6A9" w:rsidR="00631D30" w:rsidRPr="0054569A" w:rsidRDefault="00631D30" w:rsidP="00DB17A6">
      <w:pPr>
        <w:pStyle w:val="ListParagraph"/>
        <w:numPr>
          <w:ilvl w:val="0"/>
          <w:numId w:val="3"/>
        </w:numPr>
        <w:spacing w:after="0" w:line="240" w:lineRule="auto"/>
        <w:rPr>
          <w:b/>
          <w:u w:val="single"/>
        </w:rPr>
      </w:pPr>
      <w:r>
        <w:rPr>
          <w:rFonts w:ascii="Calibri" w:hAnsi="Calibri" w:cs="Calibri"/>
          <w:lang w:val="en-GB"/>
        </w:rPr>
        <w:t>Conduct a minimum of five crew/operational performance checks weekly.</w:t>
      </w:r>
    </w:p>
    <w:p w14:paraId="5268B195" w14:textId="77777777" w:rsidR="007A1D68" w:rsidRPr="0054569A" w:rsidRDefault="007A1D68" w:rsidP="00DB17A6">
      <w:pPr>
        <w:pStyle w:val="ListParagraph"/>
        <w:numPr>
          <w:ilvl w:val="0"/>
          <w:numId w:val="3"/>
        </w:numPr>
        <w:spacing w:after="0" w:line="240" w:lineRule="auto"/>
        <w:rPr>
          <w:b/>
          <w:u w:val="single"/>
        </w:rPr>
      </w:pPr>
      <w:r>
        <w:t>Supervise operatives in the area responsibility.</w:t>
      </w:r>
    </w:p>
    <w:p w14:paraId="157187DC" w14:textId="1763E336" w:rsidR="007A1D68" w:rsidRPr="0054569A" w:rsidRDefault="007A1D68" w:rsidP="00DB17A6">
      <w:pPr>
        <w:pStyle w:val="ListParagraph"/>
        <w:numPr>
          <w:ilvl w:val="0"/>
          <w:numId w:val="3"/>
        </w:numPr>
        <w:spacing w:after="0" w:line="240" w:lineRule="auto"/>
        <w:rPr>
          <w:b/>
          <w:u w:val="single"/>
        </w:rPr>
      </w:pPr>
      <w:r>
        <w:t xml:space="preserve">Aid and cover open spaces </w:t>
      </w:r>
      <w:r w:rsidR="00262B1D">
        <w:t xml:space="preserve">Assistant </w:t>
      </w:r>
      <w:r w:rsidR="00DB17A6">
        <w:t>M</w:t>
      </w:r>
      <w:r w:rsidR="00262B1D">
        <w:t>anagers</w:t>
      </w:r>
      <w:r>
        <w:t xml:space="preserve"> in the planning, organisation, and supervision of the ground’s maintenance workforce</w:t>
      </w:r>
      <w:r w:rsidR="00262B1D">
        <w:t xml:space="preserve"> during periods of absence.</w:t>
      </w:r>
    </w:p>
    <w:p w14:paraId="3F75B786" w14:textId="77777777" w:rsidR="007A1D68" w:rsidRPr="0054569A" w:rsidRDefault="007A1D68" w:rsidP="00DB17A6">
      <w:pPr>
        <w:pStyle w:val="ListParagraph"/>
        <w:numPr>
          <w:ilvl w:val="0"/>
          <w:numId w:val="3"/>
        </w:numPr>
        <w:spacing w:after="0" w:line="240" w:lineRule="auto"/>
        <w:rPr>
          <w:b/>
          <w:u w:val="single"/>
        </w:rPr>
      </w:pPr>
      <w:r>
        <w:t>Effectively and efficiently deploy and motivate all staff in the post-holder’s team to always ensure maximum productivity.</w:t>
      </w:r>
    </w:p>
    <w:p w14:paraId="220E56CA" w14:textId="65A23BE1" w:rsidR="007A1D68" w:rsidRPr="0087493D" w:rsidRDefault="007A1D68" w:rsidP="00DB17A6">
      <w:pPr>
        <w:pStyle w:val="ListParagraph"/>
        <w:numPr>
          <w:ilvl w:val="0"/>
          <w:numId w:val="3"/>
        </w:numPr>
        <w:spacing w:after="0" w:line="240" w:lineRule="auto"/>
        <w:rPr>
          <w:b/>
          <w:u w:val="single"/>
        </w:rPr>
      </w:pPr>
      <w:r>
        <w:t>Assist in the implementation of holiday management within the post-holder’s team ensuring that peak workload requirements are addressed.</w:t>
      </w:r>
    </w:p>
    <w:p w14:paraId="1B244553" w14:textId="7BF5FA43" w:rsidR="007A1D68" w:rsidRPr="0087493D" w:rsidRDefault="007A1D68" w:rsidP="00DB17A6">
      <w:pPr>
        <w:pStyle w:val="ListParagraph"/>
        <w:numPr>
          <w:ilvl w:val="0"/>
          <w:numId w:val="3"/>
        </w:numPr>
        <w:spacing w:after="0" w:line="240" w:lineRule="auto"/>
        <w:rPr>
          <w:b/>
          <w:u w:val="single"/>
        </w:rPr>
      </w:pPr>
      <w:r>
        <w:t>Identify training needs in the area of responsibility and advi</w:t>
      </w:r>
      <w:r w:rsidR="00262B1D">
        <w:t>s</w:t>
      </w:r>
      <w:r>
        <w:t>e the line manager accordingly.</w:t>
      </w:r>
    </w:p>
    <w:p w14:paraId="59842EA2" w14:textId="77777777" w:rsidR="007A1D68" w:rsidRPr="0087493D" w:rsidRDefault="007A1D68" w:rsidP="00DB17A6">
      <w:pPr>
        <w:pStyle w:val="ListParagraph"/>
        <w:numPr>
          <w:ilvl w:val="0"/>
          <w:numId w:val="3"/>
        </w:numPr>
        <w:spacing w:after="0" w:line="240" w:lineRule="auto"/>
        <w:rPr>
          <w:b/>
          <w:u w:val="single"/>
        </w:rPr>
      </w:pPr>
      <w:r>
        <w:t>Where appropriate provide training and instruction in the area of responsibility.</w:t>
      </w:r>
    </w:p>
    <w:p w14:paraId="3EFDE082" w14:textId="77777777" w:rsidR="007A1D68" w:rsidRPr="0087493D" w:rsidRDefault="007A1D68" w:rsidP="00DB17A6">
      <w:pPr>
        <w:pStyle w:val="ListParagraph"/>
        <w:numPr>
          <w:ilvl w:val="0"/>
          <w:numId w:val="3"/>
        </w:numPr>
        <w:spacing w:after="0" w:line="240" w:lineRule="auto"/>
        <w:rPr>
          <w:b/>
          <w:u w:val="single"/>
        </w:rPr>
      </w:pPr>
      <w:r>
        <w:t>Effectively enforce the disciplinary requirements of the operatives in their team with regards to timekeeping, unnecessary and unauthorized travel, productivity and the misuse or unauthorized handling of machinery, tools, equipment, fuel etc. the timely delivery and the correct recording of information on time sheets, work sheets etc.</w:t>
      </w:r>
    </w:p>
    <w:p w14:paraId="2C9AA508" w14:textId="77777777" w:rsidR="007A1D68" w:rsidRPr="0087493D" w:rsidRDefault="007A1D68" w:rsidP="00DB17A6">
      <w:pPr>
        <w:pStyle w:val="ListParagraph"/>
        <w:numPr>
          <w:ilvl w:val="0"/>
          <w:numId w:val="3"/>
        </w:numPr>
        <w:spacing w:after="0" w:line="240" w:lineRule="auto"/>
        <w:rPr>
          <w:b/>
          <w:u w:val="single"/>
        </w:rPr>
      </w:pPr>
      <w:r>
        <w:t>Assist in the investigation of customer complaints.</w:t>
      </w:r>
    </w:p>
    <w:p w14:paraId="43B9FA86" w14:textId="77777777" w:rsidR="007A1D68" w:rsidRPr="0087493D" w:rsidRDefault="007A1D68" w:rsidP="00DB17A6">
      <w:pPr>
        <w:pStyle w:val="ListParagraph"/>
        <w:numPr>
          <w:ilvl w:val="0"/>
          <w:numId w:val="3"/>
        </w:numPr>
        <w:spacing w:after="0" w:line="240" w:lineRule="auto"/>
        <w:rPr>
          <w:b/>
          <w:u w:val="single"/>
        </w:rPr>
      </w:pPr>
      <w:r>
        <w:t xml:space="preserve">Supervise the safe use of pesticides and fertilizers. </w:t>
      </w:r>
    </w:p>
    <w:p w14:paraId="50CCBF9E" w14:textId="77777777" w:rsidR="007A1D68" w:rsidRPr="000F40A3" w:rsidRDefault="007A1D68" w:rsidP="00DB17A6">
      <w:pPr>
        <w:pStyle w:val="ListParagraph"/>
        <w:numPr>
          <w:ilvl w:val="0"/>
          <w:numId w:val="3"/>
        </w:numPr>
        <w:spacing w:after="0" w:line="240" w:lineRule="auto"/>
        <w:rPr>
          <w:b/>
          <w:u w:val="single"/>
        </w:rPr>
      </w:pPr>
      <w:r>
        <w:rPr>
          <w:bCs/>
        </w:rPr>
        <w:t xml:space="preserve">Knowledge of MS word, MS excel &amp; outlook. </w:t>
      </w:r>
    </w:p>
    <w:p w14:paraId="72234AD8" w14:textId="77777777" w:rsidR="00DB20E7" w:rsidRDefault="00DB20E7" w:rsidP="009F25D9">
      <w:pPr>
        <w:widowControl w:val="0"/>
        <w:tabs>
          <w:tab w:val="left" w:pos="-720"/>
          <w:tab w:val="left" w:pos="0"/>
        </w:tabs>
        <w:suppressAutoHyphens/>
        <w:spacing w:after="0"/>
        <w:ind w:left="360"/>
        <w:jc w:val="both"/>
        <w:rPr>
          <w:b/>
          <w:bCs/>
          <w:spacing w:val="-2"/>
          <w:u w:val="single"/>
          <w:lang w:val="en-GB"/>
        </w:rPr>
      </w:pPr>
    </w:p>
    <w:p w14:paraId="20824661" w14:textId="271F2D8D" w:rsidR="00782598" w:rsidRPr="009036C8" w:rsidRDefault="00782598" w:rsidP="009F25D9">
      <w:pPr>
        <w:widowControl w:val="0"/>
        <w:tabs>
          <w:tab w:val="left" w:pos="-720"/>
          <w:tab w:val="left" w:pos="0"/>
        </w:tabs>
        <w:suppressAutoHyphens/>
        <w:spacing w:after="0"/>
        <w:jc w:val="both"/>
        <w:rPr>
          <w:b/>
          <w:bCs/>
          <w:spacing w:val="-2"/>
          <w:u w:val="single"/>
          <w:lang w:val="en-GB"/>
        </w:rPr>
      </w:pPr>
      <w:r w:rsidRPr="009036C8">
        <w:rPr>
          <w:b/>
          <w:bCs/>
          <w:spacing w:val="-2"/>
          <w:u w:val="single"/>
          <w:lang w:val="en-GB"/>
        </w:rPr>
        <w:t xml:space="preserve">Management </w:t>
      </w:r>
      <w:r w:rsidR="00A361D9">
        <w:rPr>
          <w:b/>
          <w:bCs/>
          <w:spacing w:val="-2"/>
          <w:u w:val="single"/>
          <w:lang w:val="en-GB"/>
        </w:rPr>
        <w:t>I</w:t>
      </w:r>
      <w:r w:rsidRPr="009036C8">
        <w:rPr>
          <w:b/>
          <w:bCs/>
          <w:spacing w:val="-2"/>
          <w:u w:val="single"/>
          <w:lang w:val="en-GB"/>
        </w:rPr>
        <w:t>nformation</w:t>
      </w:r>
    </w:p>
    <w:p w14:paraId="49E50090" w14:textId="23709890" w:rsidR="007A1D68" w:rsidRPr="007A1D68" w:rsidRDefault="007A1D68" w:rsidP="00DB17A6">
      <w:pPr>
        <w:pStyle w:val="ListParagraph"/>
        <w:numPr>
          <w:ilvl w:val="0"/>
          <w:numId w:val="4"/>
        </w:numPr>
        <w:rPr>
          <w:rFonts w:ascii="Calibri" w:hAnsi="Calibri" w:cs="Calibri"/>
          <w:b/>
        </w:rPr>
      </w:pPr>
      <w:r w:rsidRPr="007A1D68">
        <w:rPr>
          <w:rFonts w:ascii="Calibri" w:hAnsi="Calibri" w:cs="Calibri"/>
          <w:b/>
        </w:rPr>
        <w:t>The above may change subject to consultation with the post holder.</w:t>
      </w:r>
    </w:p>
    <w:p w14:paraId="207CD799" w14:textId="71536ED3" w:rsidR="00EC632D" w:rsidRPr="003C0F14" w:rsidRDefault="007A1D68" w:rsidP="00DB17A6">
      <w:pPr>
        <w:pStyle w:val="ListParagraph"/>
        <w:widowControl w:val="0"/>
        <w:numPr>
          <w:ilvl w:val="0"/>
          <w:numId w:val="4"/>
        </w:numPr>
        <w:tabs>
          <w:tab w:val="left" w:pos="941"/>
        </w:tabs>
        <w:autoSpaceDE w:val="0"/>
        <w:autoSpaceDN w:val="0"/>
        <w:spacing w:after="0" w:line="278" w:lineRule="auto"/>
        <w:ind w:right="294"/>
        <w:jc w:val="both"/>
      </w:pPr>
      <w:r w:rsidRPr="007A1D68">
        <w:rPr>
          <w:rFonts w:ascii="Calibri" w:hAnsi="Calibri" w:cs="Calibri"/>
          <w:b/>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1A49160A" w14:textId="77777777" w:rsidR="007A1D68" w:rsidRDefault="007A1D68" w:rsidP="0016446D">
      <w:pPr>
        <w:widowControl w:val="0"/>
        <w:autoSpaceDE w:val="0"/>
        <w:autoSpaceDN w:val="0"/>
        <w:adjustRightInd w:val="0"/>
        <w:rPr>
          <w:rFonts w:cs="Arial"/>
          <w:b/>
          <w:lang w:val="en-GB"/>
        </w:rPr>
      </w:pPr>
    </w:p>
    <w:p w14:paraId="1DECFF97" w14:textId="5A045C2C" w:rsidR="003C0F14" w:rsidRDefault="00BF5B92" w:rsidP="0016446D">
      <w:pPr>
        <w:widowControl w:val="0"/>
        <w:autoSpaceDE w:val="0"/>
        <w:autoSpaceDN w:val="0"/>
        <w:adjustRightInd w:val="0"/>
      </w:pPr>
      <w:r w:rsidRPr="009036C8">
        <w:rPr>
          <w:rFonts w:cs="Arial"/>
          <w:b/>
          <w:lang w:val="en-GB"/>
        </w:rPr>
        <w:t>Other Duties</w:t>
      </w:r>
      <w:r w:rsidR="003C0F14" w:rsidRPr="003C0F14">
        <w:t xml:space="preserve"> </w:t>
      </w:r>
    </w:p>
    <w:p w14:paraId="1AFD0FFB" w14:textId="7CC9A3FE" w:rsidR="009B19E8" w:rsidRDefault="00DB20E7" w:rsidP="009B19E8">
      <w:pPr>
        <w:widowControl w:val="0"/>
        <w:autoSpaceDE w:val="0"/>
        <w:autoSpaceDN w:val="0"/>
        <w:adjustRightInd w:val="0"/>
        <w:rPr>
          <w:rFonts w:cs="Arial"/>
        </w:rPr>
      </w:pPr>
      <w:r w:rsidRPr="00C925F8">
        <w:rPr>
          <w:rFonts w:cs="Arial"/>
        </w:rPr>
        <w:t xml:space="preserve">The duties listed are not exhaustive and may be varied therefore the post holder will be expected to undertake other duties as appropriate to the role and as requested by </w:t>
      </w:r>
      <w:r w:rsidR="0081168C">
        <w:rPr>
          <w:rFonts w:cs="Arial"/>
        </w:rPr>
        <w:t xml:space="preserve">their </w:t>
      </w:r>
      <w:r w:rsidRPr="00C925F8">
        <w:rPr>
          <w:rFonts w:cs="Arial"/>
        </w:rPr>
        <w:t>line manager.</w:t>
      </w:r>
    </w:p>
    <w:p w14:paraId="0F4BDB40" w14:textId="77777777" w:rsidR="007A1D68" w:rsidRDefault="007A1D68" w:rsidP="009B19E8">
      <w:pPr>
        <w:widowControl w:val="0"/>
        <w:autoSpaceDE w:val="0"/>
        <w:autoSpaceDN w:val="0"/>
        <w:adjustRightInd w:val="0"/>
        <w:rPr>
          <w:rFonts w:cs="Arial"/>
        </w:rPr>
      </w:pPr>
    </w:p>
    <w:tbl>
      <w:tblPr>
        <w:tblStyle w:val="TableGrid"/>
        <w:tblW w:w="0" w:type="auto"/>
        <w:tblLook w:val="04A0" w:firstRow="1" w:lastRow="0" w:firstColumn="1" w:lastColumn="0" w:noHBand="0" w:noVBand="1"/>
      </w:tblPr>
      <w:tblGrid>
        <w:gridCol w:w="2229"/>
        <w:gridCol w:w="3049"/>
        <w:gridCol w:w="1993"/>
        <w:gridCol w:w="2079"/>
      </w:tblGrid>
      <w:tr w:rsidR="00594441" w:rsidRPr="00570DF5" w14:paraId="70A6B185" w14:textId="77777777" w:rsidTr="00883491">
        <w:tc>
          <w:tcPr>
            <w:tcW w:w="9350" w:type="dxa"/>
            <w:gridSpan w:val="4"/>
            <w:shd w:val="clear" w:color="auto" w:fill="DDD9C3" w:themeFill="background2" w:themeFillShade="E6"/>
          </w:tcPr>
          <w:p w14:paraId="2E1EDA3A" w14:textId="77777777" w:rsidR="00594441" w:rsidRPr="00043193" w:rsidRDefault="00594441" w:rsidP="00DB17A6">
            <w:pPr>
              <w:pStyle w:val="ListParagraph"/>
              <w:numPr>
                <w:ilvl w:val="0"/>
                <w:numId w:val="1"/>
              </w:numPr>
              <w:jc w:val="center"/>
              <w:rPr>
                <w:rFonts w:cstheme="minorHAnsi"/>
                <w:b/>
                <w:lang w:val="en-GB"/>
              </w:rPr>
            </w:pPr>
            <w:r w:rsidRPr="00043193">
              <w:rPr>
                <w:rFonts w:cstheme="minorHAnsi"/>
                <w:b/>
                <w:lang w:val="en-GB"/>
              </w:rPr>
              <w:t>Person Specification</w:t>
            </w:r>
          </w:p>
        </w:tc>
      </w:tr>
      <w:tr w:rsidR="00594441" w:rsidRPr="00570DF5" w14:paraId="3F2DD6E9" w14:textId="77777777" w:rsidTr="00883491">
        <w:tc>
          <w:tcPr>
            <w:tcW w:w="1555" w:type="dxa"/>
            <w:shd w:val="clear" w:color="auto" w:fill="DDD9C3" w:themeFill="background2" w:themeFillShade="E6"/>
          </w:tcPr>
          <w:p w14:paraId="45F51BF9" w14:textId="77777777" w:rsidR="00594441" w:rsidRPr="00043193" w:rsidRDefault="00594441" w:rsidP="00DB17A6">
            <w:pPr>
              <w:pStyle w:val="ListParagraph"/>
              <w:numPr>
                <w:ilvl w:val="0"/>
                <w:numId w:val="1"/>
              </w:numPr>
              <w:rPr>
                <w:rFonts w:cstheme="minorHAnsi"/>
                <w:b/>
                <w:lang w:val="en-GB"/>
              </w:rPr>
            </w:pPr>
            <w:r w:rsidRPr="00043193">
              <w:rPr>
                <w:rFonts w:cstheme="minorHAnsi"/>
                <w:b/>
                <w:lang w:val="en-GB"/>
              </w:rPr>
              <w:t>Category</w:t>
            </w:r>
          </w:p>
        </w:tc>
        <w:tc>
          <w:tcPr>
            <w:tcW w:w="3533" w:type="dxa"/>
            <w:shd w:val="clear" w:color="auto" w:fill="DDD9C3" w:themeFill="background2" w:themeFillShade="E6"/>
          </w:tcPr>
          <w:p w14:paraId="673F0595" w14:textId="77777777" w:rsidR="00594441" w:rsidRPr="00043193" w:rsidRDefault="00594441" w:rsidP="00DB17A6">
            <w:pPr>
              <w:pStyle w:val="ListParagraph"/>
              <w:numPr>
                <w:ilvl w:val="0"/>
                <w:numId w:val="1"/>
              </w:numPr>
              <w:rPr>
                <w:rFonts w:cstheme="minorHAnsi"/>
                <w:b/>
                <w:bCs/>
                <w:lang w:val="en-GB"/>
              </w:rPr>
            </w:pPr>
            <w:r w:rsidRPr="00043193">
              <w:rPr>
                <w:rFonts w:cstheme="minorHAnsi"/>
                <w:b/>
                <w:bCs/>
                <w:lang w:val="en-GB"/>
              </w:rPr>
              <w:t>Requirement</w:t>
            </w:r>
          </w:p>
        </w:tc>
        <w:tc>
          <w:tcPr>
            <w:tcW w:w="2137" w:type="dxa"/>
            <w:shd w:val="clear" w:color="auto" w:fill="DDD9C3" w:themeFill="background2" w:themeFillShade="E6"/>
          </w:tcPr>
          <w:p w14:paraId="77C61512" w14:textId="77777777" w:rsidR="00594441" w:rsidRPr="00043193" w:rsidRDefault="00594441" w:rsidP="00DB17A6">
            <w:pPr>
              <w:pStyle w:val="ListParagraph"/>
              <w:numPr>
                <w:ilvl w:val="0"/>
                <w:numId w:val="1"/>
              </w:numPr>
              <w:rPr>
                <w:rFonts w:cstheme="minorHAnsi"/>
                <w:lang w:val="en-GB"/>
              </w:rPr>
            </w:pPr>
            <w:r w:rsidRPr="00043193">
              <w:rPr>
                <w:rFonts w:cstheme="minorHAnsi"/>
                <w:b/>
                <w:lang w:val="en-GB"/>
              </w:rPr>
              <w:t>Essential or Desirable</w:t>
            </w:r>
          </w:p>
        </w:tc>
        <w:tc>
          <w:tcPr>
            <w:tcW w:w="2125" w:type="dxa"/>
            <w:shd w:val="clear" w:color="auto" w:fill="DDD9C3" w:themeFill="background2" w:themeFillShade="E6"/>
          </w:tcPr>
          <w:p w14:paraId="05233B9E" w14:textId="77777777" w:rsidR="00594441" w:rsidRPr="00043193" w:rsidRDefault="00594441" w:rsidP="00DB17A6">
            <w:pPr>
              <w:pStyle w:val="ListParagraph"/>
              <w:numPr>
                <w:ilvl w:val="0"/>
                <w:numId w:val="1"/>
              </w:numPr>
              <w:rPr>
                <w:rFonts w:cstheme="minorHAnsi"/>
                <w:b/>
                <w:lang w:val="en-GB"/>
              </w:rPr>
            </w:pPr>
            <w:r w:rsidRPr="00043193">
              <w:rPr>
                <w:rFonts w:cstheme="minorHAnsi"/>
                <w:b/>
                <w:lang w:val="en-GB"/>
              </w:rPr>
              <w:t>Assessment method</w:t>
            </w:r>
          </w:p>
          <w:p w14:paraId="33B2DB6A" w14:textId="77777777" w:rsidR="00594441" w:rsidRPr="00043193" w:rsidRDefault="00594441" w:rsidP="00DB17A6">
            <w:pPr>
              <w:pStyle w:val="ListParagraph"/>
              <w:numPr>
                <w:ilvl w:val="0"/>
                <w:numId w:val="1"/>
              </w:numPr>
              <w:rPr>
                <w:rFonts w:cstheme="minorHAnsi"/>
                <w:b/>
                <w:lang w:val="en-GB"/>
              </w:rPr>
            </w:pPr>
            <w:r w:rsidRPr="00043193">
              <w:rPr>
                <w:rFonts w:cstheme="minorHAnsi"/>
                <w:b/>
                <w:lang w:val="en-GB"/>
              </w:rPr>
              <w:t>Application Form (AF)</w:t>
            </w:r>
          </w:p>
          <w:p w14:paraId="6F984221" w14:textId="77777777" w:rsidR="00594441" w:rsidRPr="00043193" w:rsidRDefault="00594441" w:rsidP="00DB17A6">
            <w:pPr>
              <w:pStyle w:val="ListParagraph"/>
              <w:numPr>
                <w:ilvl w:val="0"/>
                <w:numId w:val="1"/>
              </w:numPr>
              <w:rPr>
                <w:rFonts w:cstheme="minorHAnsi"/>
                <w:lang w:val="en-GB"/>
              </w:rPr>
            </w:pPr>
            <w:r w:rsidRPr="00043193">
              <w:rPr>
                <w:rFonts w:cstheme="minorHAnsi"/>
                <w:b/>
                <w:lang w:val="en-GB"/>
              </w:rPr>
              <w:t>Interview (I) Test (T)</w:t>
            </w:r>
          </w:p>
        </w:tc>
      </w:tr>
      <w:tr w:rsidR="00594441" w:rsidRPr="00570DF5" w14:paraId="6168EC2C" w14:textId="77777777" w:rsidTr="00883491">
        <w:tc>
          <w:tcPr>
            <w:tcW w:w="1555" w:type="dxa"/>
          </w:tcPr>
          <w:p w14:paraId="5C9A8A46" w14:textId="77777777" w:rsidR="00594441" w:rsidRPr="00043193" w:rsidRDefault="00594441" w:rsidP="00DB17A6">
            <w:pPr>
              <w:pStyle w:val="ListParagraph"/>
              <w:numPr>
                <w:ilvl w:val="0"/>
                <w:numId w:val="1"/>
              </w:numPr>
              <w:rPr>
                <w:rFonts w:cstheme="minorHAnsi"/>
                <w:b/>
                <w:lang w:val="en-GB"/>
              </w:rPr>
            </w:pPr>
            <w:r w:rsidRPr="00043193">
              <w:rPr>
                <w:rFonts w:cstheme="minorHAnsi"/>
                <w:b/>
                <w:lang w:val="en-GB"/>
              </w:rPr>
              <w:lastRenderedPageBreak/>
              <w:t>Experience/</w:t>
            </w:r>
          </w:p>
          <w:p w14:paraId="2FB79345" w14:textId="77777777" w:rsidR="00594441" w:rsidRPr="00043193" w:rsidRDefault="00594441" w:rsidP="00883491">
            <w:pPr>
              <w:pStyle w:val="ListParagraph"/>
              <w:rPr>
                <w:rFonts w:cstheme="minorHAnsi"/>
                <w:b/>
                <w:lang w:val="en-GB"/>
              </w:rPr>
            </w:pPr>
            <w:r w:rsidRPr="00043193">
              <w:rPr>
                <w:rFonts w:cstheme="minorHAnsi"/>
                <w:b/>
                <w:lang w:val="en-GB"/>
              </w:rPr>
              <w:t>Knowledge</w:t>
            </w:r>
          </w:p>
        </w:tc>
        <w:tc>
          <w:tcPr>
            <w:tcW w:w="3533" w:type="dxa"/>
          </w:tcPr>
          <w:p w14:paraId="4650B3C7" w14:textId="6BC48DF0" w:rsidR="00594441" w:rsidRPr="00425848" w:rsidRDefault="00594441" w:rsidP="00DB17A6">
            <w:pPr>
              <w:pStyle w:val="ListParagraph"/>
              <w:numPr>
                <w:ilvl w:val="0"/>
                <w:numId w:val="1"/>
              </w:numPr>
              <w:rPr>
                <w:rFonts w:ascii="Calibri" w:hAnsi="Calibri" w:cs="Calibri"/>
                <w:b/>
                <w:sz w:val="24"/>
                <w:szCs w:val="24"/>
              </w:rPr>
            </w:pPr>
            <w:r>
              <w:t>NPTC in relevant use of horticultural tractor equipment or relevant experience.</w:t>
            </w:r>
          </w:p>
          <w:p w14:paraId="210DAD71" w14:textId="2A4E57A2" w:rsidR="00594441" w:rsidRPr="00425848" w:rsidRDefault="00594441" w:rsidP="00DB17A6">
            <w:pPr>
              <w:pStyle w:val="ListParagraph"/>
              <w:numPr>
                <w:ilvl w:val="0"/>
                <w:numId w:val="1"/>
              </w:numPr>
              <w:rPr>
                <w:rFonts w:ascii="Calibri" w:hAnsi="Calibri" w:cs="Calibri"/>
                <w:b/>
                <w:sz w:val="24"/>
                <w:szCs w:val="24"/>
              </w:rPr>
            </w:pPr>
            <w:r>
              <w:t>NPTC (pesticides) Sprayer Certificate (PA1/PA</w:t>
            </w:r>
            <w:r w:rsidR="0081168C">
              <w:t>6</w:t>
            </w:r>
            <w:r>
              <w:t>)</w:t>
            </w:r>
          </w:p>
          <w:p w14:paraId="24C37ADB" w14:textId="31DA6385" w:rsidR="00594441" w:rsidRDefault="00594441" w:rsidP="00DB17A6">
            <w:pPr>
              <w:pStyle w:val="ListParagraph"/>
              <w:numPr>
                <w:ilvl w:val="0"/>
                <w:numId w:val="1"/>
              </w:numPr>
            </w:pPr>
            <w:r>
              <w:t xml:space="preserve">Knowledge of how to operate a tractor and its implements, </w:t>
            </w:r>
            <w:r w:rsidRPr="0087493D">
              <w:t>ride on mowers</w:t>
            </w:r>
            <w:r>
              <w:t xml:space="preserve"> and understanding of requirements for a wide range of machinery and operations for all weather conditions, growing and soil conditions.</w:t>
            </w:r>
          </w:p>
          <w:p w14:paraId="7A4CDCE0" w14:textId="254F7FA7" w:rsidR="00594441" w:rsidRDefault="00594441" w:rsidP="00DB17A6">
            <w:pPr>
              <w:pStyle w:val="ListParagraph"/>
              <w:numPr>
                <w:ilvl w:val="0"/>
                <w:numId w:val="1"/>
              </w:numPr>
            </w:pPr>
            <w:r>
              <w:t xml:space="preserve">Level 3 Winter Pitches (Advanced turf culture) or equivalent qualification </w:t>
            </w:r>
            <w:r w:rsidR="0081168C">
              <w:t>/ Experience</w:t>
            </w:r>
          </w:p>
          <w:p w14:paraId="71C27BDA" w14:textId="0AD50A4E" w:rsidR="00594441" w:rsidRPr="00895407" w:rsidRDefault="00594441" w:rsidP="00DB17A6">
            <w:pPr>
              <w:pStyle w:val="ListParagraph"/>
              <w:numPr>
                <w:ilvl w:val="0"/>
                <w:numId w:val="1"/>
              </w:numPr>
            </w:pPr>
            <w:r>
              <w:t>Level 3 Diploma in work-based Horticulture (Sports turf</w:t>
            </w:r>
            <w:r w:rsidR="0025278D">
              <w:t xml:space="preserve"> </w:t>
            </w:r>
            <w:r>
              <w:t>green keeper) or equivalent qualification</w:t>
            </w:r>
            <w:r w:rsidR="0081168C">
              <w:t xml:space="preserve"> or experience </w:t>
            </w:r>
          </w:p>
          <w:p w14:paraId="4D164B69" w14:textId="0391FBEF" w:rsidR="00594441" w:rsidRPr="00895407" w:rsidRDefault="00594441" w:rsidP="00DB17A6">
            <w:pPr>
              <w:pStyle w:val="ListParagraph"/>
              <w:numPr>
                <w:ilvl w:val="0"/>
                <w:numId w:val="1"/>
              </w:numPr>
            </w:pPr>
            <w:r w:rsidRPr="00895407">
              <w:rPr>
                <w:bCs/>
              </w:rPr>
              <w:t>Knowledge of MS word, MS excel &amp; outlook</w:t>
            </w:r>
            <w:r w:rsidR="0081168C">
              <w:rPr>
                <w:bCs/>
              </w:rPr>
              <w:t xml:space="preserve"> or other IT system</w:t>
            </w:r>
          </w:p>
          <w:p w14:paraId="5BC8966B" w14:textId="5F6BD17E" w:rsidR="00594441" w:rsidRPr="00414B9C" w:rsidRDefault="00594441" w:rsidP="00594441">
            <w:pPr>
              <w:pStyle w:val="ListParagraph"/>
              <w:autoSpaceDE w:val="0"/>
              <w:autoSpaceDN w:val="0"/>
              <w:adjustRightInd w:val="0"/>
              <w:rPr>
                <w:rFonts w:cstheme="minorHAnsi"/>
                <w:lang w:val="en-GB"/>
              </w:rPr>
            </w:pPr>
          </w:p>
        </w:tc>
        <w:tc>
          <w:tcPr>
            <w:tcW w:w="2137" w:type="dxa"/>
          </w:tcPr>
          <w:p w14:paraId="393F6595"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Essential</w:t>
            </w:r>
          </w:p>
          <w:p w14:paraId="5028CF62" w14:textId="77777777" w:rsidR="00594441" w:rsidRPr="00043193" w:rsidRDefault="00594441" w:rsidP="00883491">
            <w:pPr>
              <w:rPr>
                <w:rFonts w:cstheme="minorHAnsi"/>
                <w:lang w:val="en-GB"/>
              </w:rPr>
            </w:pPr>
          </w:p>
          <w:p w14:paraId="48A8BCAA" w14:textId="77777777" w:rsidR="00594441" w:rsidRDefault="00594441" w:rsidP="00883491">
            <w:pPr>
              <w:pStyle w:val="ListParagraph"/>
              <w:rPr>
                <w:rFonts w:cstheme="minorHAnsi"/>
                <w:lang w:val="en-GB"/>
              </w:rPr>
            </w:pPr>
          </w:p>
          <w:p w14:paraId="13D3A3E4" w14:textId="77777777" w:rsidR="00594441" w:rsidRPr="00043193" w:rsidRDefault="00594441" w:rsidP="00883491">
            <w:pPr>
              <w:pStyle w:val="ListParagraph"/>
              <w:rPr>
                <w:rFonts w:cstheme="minorHAnsi"/>
                <w:lang w:val="en-GB"/>
              </w:rPr>
            </w:pPr>
          </w:p>
          <w:p w14:paraId="0C5AAC57" w14:textId="77777777" w:rsidR="00594441" w:rsidRPr="00414B9C" w:rsidRDefault="00594441" w:rsidP="00DB17A6">
            <w:pPr>
              <w:pStyle w:val="ListParagraph"/>
              <w:numPr>
                <w:ilvl w:val="0"/>
                <w:numId w:val="1"/>
              </w:numPr>
              <w:rPr>
                <w:rFonts w:cstheme="minorHAnsi"/>
                <w:lang w:val="en-GB"/>
              </w:rPr>
            </w:pPr>
            <w:r w:rsidRPr="00414B9C">
              <w:rPr>
                <w:rFonts w:cstheme="minorHAnsi"/>
                <w:lang w:val="en-GB"/>
              </w:rPr>
              <w:t>Essential</w:t>
            </w:r>
          </w:p>
          <w:p w14:paraId="0D922C46" w14:textId="77777777" w:rsidR="00594441" w:rsidRDefault="00594441" w:rsidP="00883491">
            <w:pPr>
              <w:rPr>
                <w:rFonts w:cstheme="minorHAnsi"/>
                <w:lang w:val="en-GB"/>
              </w:rPr>
            </w:pPr>
          </w:p>
          <w:p w14:paraId="5C16D435" w14:textId="77777777" w:rsidR="00594441" w:rsidRPr="00570DF5" w:rsidRDefault="00594441" w:rsidP="00883491">
            <w:pPr>
              <w:rPr>
                <w:rFonts w:cstheme="minorHAnsi"/>
                <w:lang w:val="en-GB"/>
              </w:rPr>
            </w:pPr>
          </w:p>
          <w:p w14:paraId="3BB9226B"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Essential</w:t>
            </w:r>
          </w:p>
          <w:p w14:paraId="486A240F" w14:textId="77777777" w:rsidR="00594441" w:rsidRPr="00570DF5" w:rsidRDefault="00594441" w:rsidP="00883491">
            <w:pPr>
              <w:pStyle w:val="ListParagraph"/>
              <w:ind w:left="360"/>
              <w:rPr>
                <w:rFonts w:cstheme="minorHAnsi"/>
                <w:lang w:val="en-GB"/>
              </w:rPr>
            </w:pPr>
          </w:p>
          <w:p w14:paraId="2AF62E57" w14:textId="77777777" w:rsidR="00594441" w:rsidRPr="00570DF5" w:rsidRDefault="00594441" w:rsidP="00883491">
            <w:pPr>
              <w:pStyle w:val="ListParagraph"/>
              <w:ind w:left="360"/>
              <w:rPr>
                <w:rFonts w:cstheme="minorHAnsi"/>
                <w:lang w:val="en-GB"/>
              </w:rPr>
            </w:pPr>
          </w:p>
          <w:p w14:paraId="415C7FBF" w14:textId="77777777" w:rsidR="00594441" w:rsidRDefault="00594441" w:rsidP="00883491">
            <w:pPr>
              <w:pStyle w:val="ListParagraph"/>
              <w:ind w:left="360"/>
              <w:rPr>
                <w:rFonts w:cstheme="minorHAnsi"/>
                <w:lang w:val="en-GB"/>
              </w:rPr>
            </w:pPr>
          </w:p>
          <w:p w14:paraId="149D8873" w14:textId="77777777" w:rsidR="00594441" w:rsidRDefault="00594441" w:rsidP="00883491">
            <w:pPr>
              <w:rPr>
                <w:rFonts w:cstheme="minorHAnsi"/>
                <w:lang w:val="en-GB"/>
              </w:rPr>
            </w:pPr>
          </w:p>
          <w:p w14:paraId="7A8850E2" w14:textId="77777777" w:rsidR="00594441" w:rsidRDefault="00594441" w:rsidP="00883491">
            <w:pPr>
              <w:pStyle w:val="ListParagraph"/>
              <w:rPr>
                <w:rFonts w:cstheme="minorHAnsi"/>
                <w:lang w:val="en-GB"/>
              </w:rPr>
            </w:pPr>
          </w:p>
          <w:p w14:paraId="5A93D547" w14:textId="77777777" w:rsidR="00594441" w:rsidRDefault="00594441" w:rsidP="00883491">
            <w:pPr>
              <w:pStyle w:val="ListParagraph"/>
              <w:rPr>
                <w:rFonts w:cstheme="minorHAnsi"/>
                <w:lang w:val="en-GB"/>
              </w:rPr>
            </w:pPr>
          </w:p>
          <w:p w14:paraId="5DC5EB27" w14:textId="77777777" w:rsidR="00594441" w:rsidRDefault="00594441" w:rsidP="00883491">
            <w:pPr>
              <w:pStyle w:val="ListParagraph"/>
              <w:rPr>
                <w:rFonts w:cstheme="minorHAnsi"/>
                <w:lang w:val="en-GB"/>
              </w:rPr>
            </w:pPr>
          </w:p>
          <w:p w14:paraId="50021387" w14:textId="77777777" w:rsidR="00594441" w:rsidRDefault="00594441" w:rsidP="00883491">
            <w:pPr>
              <w:pStyle w:val="ListParagraph"/>
              <w:rPr>
                <w:rFonts w:cstheme="minorHAnsi"/>
                <w:lang w:val="en-GB"/>
              </w:rPr>
            </w:pPr>
          </w:p>
          <w:p w14:paraId="692B783B" w14:textId="77777777" w:rsidR="00594441" w:rsidRDefault="00594441" w:rsidP="00883491">
            <w:pPr>
              <w:pStyle w:val="ListParagraph"/>
              <w:rPr>
                <w:rFonts w:cstheme="minorHAnsi"/>
                <w:lang w:val="en-GB"/>
              </w:rPr>
            </w:pPr>
          </w:p>
          <w:p w14:paraId="62951370" w14:textId="77777777" w:rsidR="00594441" w:rsidRDefault="00594441" w:rsidP="00883491">
            <w:pPr>
              <w:pStyle w:val="ListParagraph"/>
              <w:rPr>
                <w:rFonts w:cstheme="minorHAnsi"/>
                <w:lang w:val="en-GB"/>
              </w:rPr>
            </w:pPr>
          </w:p>
          <w:p w14:paraId="7F9BFF59" w14:textId="77777777" w:rsidR="00594441" w:rsidRDefault="00594441" w:rsidP="00883491">
            <w:pPr>
              <w:pStyle w:val="ListParagraph"/>
              <w:rPr>
                <w:rFonts w:cstheme="minorHAnsi"/>
                <w:lang w:val="en-GB"/>
              </w:rPr>
            </w:pPr>
          </w:p>
          <w:p w14:paraId="7469E346" w14:textId="77777777" w:rsidR="00594441" w:rsidRPr="00414B9C" w:rsidRDefault="00594441" w:rsidP="00DB17A6">
            <w:pPr>
              <w:pStyle w:val="ListParagraph"/>
              <w:numPr>
                <w:ilvl w:val="0"/>
                <w:numId w:val="1"/>
              </w:numPr>
              <w:rPr>
                <w:rFonts w:cstheme="minorHAnsi"/>
                <w:lang w:val="en-GB"/>
              </w:rPr>
            </w:pPr>
            <w:r w:rsidRPr="00414B9C">
              <w:rPr>
                <w:rFonts w:cstheme="minorHAnsi"/>
                <w:lang w:val="en-GB"/>
              </w:rPr>
              <w:t>Essential</w:t>
            </w:r>
          </w:p>
          <w:p w14:paraId="1D40F682" w14:textId="77777777" w:rsidR="00594441" w:rsidRDefault="00594441" w:rsidP="00883491">
            <w:pPr>
              <w:jc w:val="both"/>
              <w:rPr>
                <w:rFonts w:cstheme="minorHAnsi"/>
                <w:lang w:val="en-GB"/>
              </w:rPr>
            </w:pPr>
          </w:p>
          <w:p w14:paraId="78ADE01A" w14:textId="77777777" w:rsidR="00594441" w:rsidRDefault="00594441" w:rsidP="00883491">
            <w:pPr>
              <w:jc w:val="both"/>
              <w:rPr>
                <w:rFonts w:cstheme="minorHAnsi"/>
                <w:lang w:val="en-GB"/>
              </w:rPr>
            </w:pPr>
          </w:p>
          <w:p w14:paraId="4F03A0F1" w14:textId="77777777" w:rsidR="0081168C" w:rsidRPr="00043193" w:rsidRDefault="0081168C" w:rsidP="00883491">
            <w:pPr>
              <w:jc w:val="both"/>
              <w:rPr>
                <w:rFonts w:cstheme="minorHAnsi"/>
                <w:lang w:val="en-GB"/>
              </w:rPr>
            </w:pPr>
          </w:p>
          <w:p w14:paraId="603D994A" w14:textId="77777777" w:rsidR="00594441" w:rsidRPr="00043193" w:rsidRDefault="00594441" w:rsidP="00883491">
            <w:pPr>
              <w:pStyle w:val="ListParagraph"/>
              <w:rPr>
                <w:rFonts w:cstheme="minorHAnsi"/>
                <w:lang w:val="en-GB"/>
              </w:rPr>
            </w:pPr>
          </w:p>
          <w:p w14:paraId="362E9156" w14:textId="77777777" w:rsidR="00594441" w:rsidRDefault="00594441" w:rsidP="00DB17A6">
            <w:pPr>
              <w:pStyle w:val="ListParagraph"/>
              <w:numPr>
                <w:ilvl w:val="0"/>
                <w:numId w:val="1"/>
              </w:numPr>
              <w:jc w:val="both"/>
              <w:rPr>
                <w:rFonts w:cstheme="minorHAnsi"/>
                <w:lang w:val="en-GB"/>
              </w:rPr>
            </w:pPr>
            <w:r w:rsidRPr="00414B9C">
              <w:rPr>
                <w:rFonts w:cstheme="minorHAnsi"/>
                <w:lang w:val="en-GB"/>
              </w:rPr>
              <w:t>Essential</w:t>
            </w:r>
          </w:p>
          <w:p w14:paraId="338A67D6" w14:textId="77777777" w:rsidR="00594441" w:rsidRPr="00043193" w:rsidRDefault="00594441" w:rsidP="00883491">
            <w:pPr>
              <w:pStyle w:val="ListParagraph"/>
              <w:rPr>
                <w:rFonts w:cstheme="minorHAnsi"/>
                <w:lang w:val="en-GB"/>
              </w:rPr>
            </w:pPr>
          </w:p>
          <w:p w14:paraId="2FE6F1BE" w14:textId="77777777" w:rsidR="00594441" w:rsidRDefault="00594441" w:rsidP="00883491">
            <w:pPr>
              <w:pStyle w:val="ListParagraph"/>
              <w:jc w:val="both"/>
              <w:rPr>
                <w:rFonts w:cstheme="minorHAnsi"/>
                <w:lang w:val="en-GB"/>
              </w:rPr>
            </w:pPr>
          </w:p>
          <w:p w14:paraId="03AEB4B7" w14:textId="77777777" w:rsidR="00594441" w:rsidRDefault="00594441" w:rsidP="00883491">
            <w:pPr>
              <w:pStyle w:val="ListParagraph"/>
              <w:jc w:val="both"/>
              <w:rPr>
                <w:rFonts w:cstheme="minorHAnsi"/>
                <w:lang w:val="en-GB"/>
              </w:rPr>
            </w:pPr>
          </w:p>
          <w:p w14:paraId="18937DFF" w14:textId="77777777" w:rsidR="00594441" w:rsidRDefault="00594441" w:rsidP="00883491">
            <w:pPr>
              <w:pStyle w:val="ListParagraph"/>
              <w:jc w:val="both"/>
              <w:rPr>
                <w:rFonts w:cstheme="minorHAnsi"/>
                <w:lang w:val="en-GB"/>
              </w:rPr>
            </w:pPr>
          </w:p>
          <w:p w14:paraId="00C94A07" w14:textId="77777777" w:rsidR="00594441" w:rsidRDefault="00594441" w:rsidP="00883491">
            <w:pPr>
              <w:pStyle w:val="ListParagraph"/>
              <w:jc w:val="both"/>
              <w:rPr>
                <w:rFonts w:cstheme="minorHAnsi"/>
                <w:lang w:val="en-GB"/>
              </w:rPr>
            </w:pPr>
          </w:p>
          <w:p w14:paraId="5FBE3D2E" w14:textId="2A1192B6" w:rsidR="00594441" w:rsidRPr="00594441" w:rsidRDefault="00594441" w:rsidP="00DB17A6">
            <w:pPr>
              <w:pStyle w:val="ListParagraph"/>
              <w:numPr>
                <w:ilvl w:val="0"/>
                <w:numId w:val="1"/>
              </w:numPr>
              <w:jc w:val="both"/>
              <w:rPr>
                <w:rFonts w:cstheme="minorHAnsi"/>
                <w:lang w:val="en-GB"/>
              </w:rPr>
            </w:pPr>
            <w:r>
              <w:rPr>
                <w:rFonts w:cstheme="minorHAnsi"/>
                <w:lang w:val="en-GB"/>
              </w:rPr>
              <w:t>Essential</w:t>
            </w:r>
          </w:p>
        </w:tc>
        <w:tc>
          <w:tcPr>
            <w:tcW w:w="2125" w:type="dxa"/>
          </w:tcPr>
          <w:p w14:paraId="203DEFA5"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AF/I</w:t>
            </w:r>
          </w:p>
          <w:p w14:paraId="031F4FEE" w14:textId="77777777" w:rsidR="00594441" w:rsidRPr="00043193" w:rsidRDefault="00594441" w:rsidP="00883491">
            <w:pPr>
              <w:rPr>
                <w:rFonts w:cstheme="minorHAnsi"/>
                <w:lang w:val="en-GB"/>
              </w:rPr>
            </w:pPr>
          </w:p>
          <w:p w14:paraId="634A1FC5" w14:textId="77777777" w:rsidR="00594441" w:rsidRDefault="00594441" w:rsidP="00883491">
            <w:pPr>
              <w:pStyle w:val="ListParagraph"/>
              <w:rPr>
                <w:rFonts w:cstheme="minorHAnsi"/>
                <w:lang w:val="en-GB"/>
              </w:rPr>
            </w:pPr>
          </w:p>
          <w:p w14:paraId="5A78FEBF" w14:textId="77777777" w:rsidR="00594441" w:rsidRPr="00043193" w:rsidRDefault="00594441" w:rsidP="00883491">
            <w:pPr>
              <w:pStyle w:val="ListParagraph"/>
              <w:rPr>
                <w:rFonts w:cstheme="minorHAnsi"/>
                <w:lang w:val="en-GB"/>
              </w:rPr>
            </w:pPr>
          </w:p>
          <w:p w14:paraId="2DB1BF42"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AF/I</w:t>
            </w:r>
          </w:p>
          <w:p w14:paraId="170306AB" w14:textId="77777777" w:rsidR="00594441" w:rsidRDefault="00594441" w:rsidP="00883491">
            <w:pPr>
              <w:pStyle w:val="ListParagraph"/>
              <w:rPr>
                <w:rFonts w:cstheme="minorHAnsi"/>
                <w:lang w:val="en-GB"/>
              </w:rPr>
            </w:pPr>
          </w:p>
          <w:p w14:paraId="009EDA5E" w14:textId="77777777" w:rsidR="00594441" w:rsidRPr="00570DF5" w:rsidRDefault="00594441" w:rsidP="00883491">
            <w:pPr>
              <w:pStyle w:val="ListParagraph"/>
              <w:rPr>
                <w:rFonts w:cstheme="minorHAnsi"/>
                <w:lang w:val="en-GB"/>
              </w:rPr>
            </w:pPr>
          </w:p>
          <w:p w14:paraId="6A2390BB" w14:textId="77777777" w:rsidR="00594441" w:rsidRPr="00414B9C" w:rsidRDefault="00594441" w:rsidP="00DB17A6">
            <w:pPr>
              <w:pStyle w:val="ListParagraph"/>
              <w:numPr>
                <w:ilvl w:val="0"/>
                <w:numId w:val="1"/>
              </w:numPr>
              <w:rPr>
                <w:rFonts w:cstheme="minorHAnsi"/>
                <w:lang w:val="en-GB"/>
              </w:rPr>
            </w:pPr>
            <w:r w:rsidRPr="00414B9C">
              <w:rPr>
                <w:rFonts w:cstheme="minorHAnsi"/>
                <w:lang w:val="en-GB"/>
              </w:rPr>
              <w:t>AF/I</w:t>
            </w:r>
          </w:p>
          <w:p w14:paraId="71744221" w14:textId="77777777" w:rsidR="00594441" w:rsidRPr="00570DF5" w:rsidRDefault="00594441" w:rsidP="00883491">
            <w:pPr>
              <w:pStyle w:val="ListParagraph"/>
              <w:ind w:left="360"/>
              <w:rPr>
                <w:rFonts w:cstheme="minorHAnsi"/>
                <w:lang w:val="en-GB"/>
              </w:rPr>
            </w:pPr>
          </w:p>
          <w:p w14:paraId="1419D0EB" w14:textId="77777777" w:rsidR="00594441" w:rsidRPr="00570DF5" w:rsidRDefault="00594441" w:rsidP="00883491">
            <w:pPr>
              <w:pStyle w:val="ListParagraph"/>
              <w:ind w:left="360"/>
              <w:rPr>
                <w:rFonts w:cstheme="minorHAnsi"/>
                <w:lang w:val="en-GB"/>
              </w:rPr>
            </w:pPr>
          </w:p>
          <w:p w14:paraId="3D70949F" w14:textId="77777777" w:rsidR="00594441" w:rsidRDefault="00594441" w:rsidP="00883491">
            <w:pPr>
              <w:rPr>
                <w:rFonts w:cstheme="minorHAnsi"/>
                <w:lang w:val="en-GB"/>
              </w:rPr>
            </w:pPr>
          </w:p>
          <w:p w14:paraId="23027C05" w14:textId="77777777" w:rsidR="00594441" w:rsidRDefault="00594441" w:rsidP="00883491">
            <w:pPr>
              <w:rPr>
                <w:rFonts w:cstheme="minorHAnsi"/>
                <w:lang w:val="en-GB"/>
              </w:rPr>
            </w:pPr>
          </w:p>
          <w:p w14:paraId="315C80A4" w14:textId="77777777" w:rsidR="00594441" w:rsidRDefault="00594441" w:rsidP="00883491">
            <w:pPr>
              <w:pStyle w:val="ListParagraph"/>
              <w:rPr>
                <w:rFonts w:cstheme="minorHAnsi"/>
                <w:lang w:val="en-GB"/>
              </w:rPr>
            </w:pPr>
          </w:p>
          <w:p w14:paraId="44BFEF97" w14:textId="77777777" w:rsidR="00594441" w:rsidRDefault="00594441" w:rsidP="00883491">
            <w:pPr>
              <w:pStyle w:val="ListParagraph"/>
              <w:rPr>
                <w:rFonts w:cstheme="minorHAnsi"/>
                <w:lang w:val="en-GB"/>
              </w:rPr>
            </w:pPr>
          </w:p>
          <w:p w14:paraId="54BA9951" w14:textId="77777777" w:rsidR="00594441" w:rsidRDefault="00594441" w:rsidP="00883491">
            <w:pPr>
              <w:pStyle w:val="ListParagraph"/>
              <w:rPr>
                <w:rFonts w:cstheme="minorHAnsi"/>
                <w:lang w:val="en-GB"/>
              </w:rPr>
            </w:pPr>
          </w:p>
          <w:p w14:paraId="1CDC0216" w14:textId="77777777" w:rsidR="00594441" w:rsidRDefault="00594441" w:rsidP="00883491">
            <w:pPr>
              <w:pStyle w:val="ListParagraph"/>
              <w:rPr>
                <w:rFonts w:cstheme="minorHAnsi"/>
                <w:lang w:val="en-GB"/>
              </w:rPr>
            </w:pPr>
          </w:p>
          <w:p w14:paraId="68F3A93B" w14:textId="77777777" w:rsidR="00594441" w:rsidRDefault="00594441" w:rsidP="00883491">
            <w:pPr>
              <w:pStyle w:val="ListParagraph"/>
              <w:rPr>
                <w:rFonts w:cstheme="minorHAnsi"/>
                <w:lang w:val="en-GB"/>
              </w:rPr>
            </w:pPr>
          </w:p>
          <w:p w14:paraId="0FDCC45E" w14:textId="77777777" w:rsidR="00594441" w:rsidRDefault="00594441" w:rsidP="00883491">
            <w:pPr>
              <w:pStyle w:val="ListParagraph"/>
              <w:rPr>
                <w:rFonts w:cstheme="minorHAnsi"/>
                <w:lang w:val="en-GB"/>
              </w:rPr>
            </w:pPr>
          </w:p>
          <w:p w14:paraId="1B9D0AD7" w14:textId="77777777" w:rsidR="00594441" w:rsidRDefault="00594441" w:rsidP="00883491">
            <w:pPr>
              <w:pStyle w:val="ListParagraph"/>
              <w:rPr>
                <w:rFonts w:cstheme="minorHAnsi"/>
                <w:lang w:val="en-GB"/>
              </w:rPr>
            </w:pPr>
          </w:p>
          <w:p w14:paraId="12574FCC" w14:textId="77777777" w:rsidR="00594441" w:rsidRPr="00414B9C" w:rsidRDefault="00594441" w:rsidP="00DB17A6">
            <w:pPr>
              <w:pStyle w:val="ListParagraph"/>
              <w:numPr>
                <w:ilvl w:val="0"/>
                <w:numId w:val="1"/>
              </w:numPr>
              <w:rPr>
                <w:rFonts w:cstheme="minorHAnsi"/>
                <w:lang w:val="en-GB"/>
              </w:rPr>
            </w:pPr>
            <w:r w:rsidRPr="00414B9C">
              <w:rPr>
                <w:rFonts w:cstheme="minorHAnsi"/>
                <w:lang w:val="en-GB"/>
              </w:rPr>
              <w:t>AF/I</w:t>
            </w:r>
          </w:p>
          <w:p w14:paraId="3A9CF3B7" w14:textId="77777777" w:rsidR="00594441" w:rsidRPr="00043193" w:rsidRDefault="00594441" w:rsidP="00883491">
            <w:pPr>
              <w:rPr>
                <w:rFonts w:cstheme="minorHAnsi"/>
                <w:lang w:val="en-GB"/>
              </w:rPr>
            </w:pPr>
          </w:p>
          <w:p w14:paraId="323E8C92" w14:textId="77777777" w:rsidR="00594441" w:rsidRDefault="00594441" w:rsidP="00883491">
            <w:pPr>
              <w:pStyle w:val="ListParagraph"/>
              <w:rPr>
                <w:rFonts w:cstheme="minorHAnsi"/>
                <w:lang w:val="en-GB"/>
              </w:rPr>
            </w:pPr>
          </w:p>
          <w:p w14:paraId="3E244F57" w14:textId="77777777" w:rsidR="00594441" w:rsidRPr="00043193" w:rsidRDefault="00594441" w:rsidP="00883491">
            <w:pPr>
              <w:pStyle w:val="ListParagraph"/>
              <w:rPr>
                <w:rFonts w:cstheme="minorHAnsi"/>
                <w:lang w:val="en-GB"/>
              </w:rPr>
            </w:pPr>
          </w:p>
          <w:p w14:paraId="24A395C2" w14:textId="77777777" w:rsidR="00594441" w:rsidRPr="00414B9C" w:rsidRDefault="00594441" w:rsidP="00DB17A6">
            <w:pPr>
              <w:pStyle w:val="ListParagraph"/>
              <w:numPr>
                <w:ilvl w:val="0"/>
                <w:numId w:val="1"/>
              </w:numPr>
              <w:rPr>
                <w:rFonts w:cstheme="minorHAnsi"/>
                <w:lang w:val="en-GB"/>
              </w:rPr>
            </w:pPr>
            <w:r w:rsidRPr="00414B9C">
              <w:rPr>
                <w:rFonts w:cstheme="minorHAnsi"/>
                <w:lang w:val="en-GB"/>
              </w:rPr>
              <w:t>AF/I</w:t>
            </w:r>
          </w:p>
          <w:p w14:paraId="528E41CC" w14:textId="77777777" w:rsidR="00594441" w:rsidRDefault="00594441" w:rsidP="00883491">
            <w:pPr>
              <w:rPr>
                <w:rFonts w:cstheme="minorHAnsi"/>
                <w:lang w:val="en-GB"/>
              </w:rPr>
            </w:pPr>
          </w:p>
          <w:p w14:paraId="4195AED0" w14:textId="77777777" w:rsidR="00594441" w:rsidRDefault="00594441" w:rsidP="00883491">
            <w:pPr>
              <w:rPr>
                <w:rFonts w:cstheme="minorHAnsi"/>
                <w:lang w:val="en-GB"/>
              </w:rPr>
            </w:pPr>
          </w:p>
          <w:p w14:paraId="54E4EF50" w14:textId="77777777" w:rsidR="00594441" w:rsidRDefault="00594441" w:rsidP="00883491">
            <w:pPr>
              <w:rPr>
                <w:rFonts w:cstheme="minorHAnsi"/>
                <w:lang w:val="en-GB"/>
              </w:rPr>
            </w:pPr>
          </w:p>
          <w:p w14:paraId="2225BDD5" w14:textId="77777777" w:rsidR="00594441" w:rsidRDefault="00594441" w:rsidP="00883491">
            <w:pPr>
              <w:rPr>
                <w:rFonts w:cstheme="minorHAnsi"/>
                <w:lang w:val="en-GB"/>
              </w:rPr>
            </w:pPr>
          </w:p>
          <w:p w14:paraId="497FE88A" w14:textId="77777777" w:rsidR="00594441" w:rsidRDefault="00594441" w:rsidP="00883491">
            <w:pPr>
              <w:rPr>
                <w:rFonts w:cstheme="minorHAnsi"/>
                <w:lang w:val="en-GB"/>
              </w:rPr>
            </w:pPr>
          </w:p>
          <w:p w14:paraId="32B4E95A" w14:textId="65EF0997" w:rsidR="00594441" w:rsidRPr="00594441" w:rsidRDefault="00594441" w:rsidP="00DB17A6">
            <w:pPr>
              <w:pStyle w:val="ListParagraph"/>
              <w:numPr>
                <w:ilvl w:val="0"/>
                <w:numId w:val="1"/>
              </w:numPr>
              <w:rPr>
                <w:rFonts w:cstheme="minorHAnsi"/>
                <w:lang w:val="en-GB"/>
              </w:rPr>
            </w:pPr>
            <w:r>
              <w:rPr>
                <w:rFonts w:cstheme="minorHAnsi"/>
                <w:lang w:val="en-GB"/>
              </w:rPr>
              <w:t>AF/I</w:t>
            </w:r>
          </w:p>
        </w:tc>
      </w:tr>
      <w:tr w:rsidR="00594441" w:rsidRPr="00570DF5" w14:paraId="415CE822" w14:textId="77777777" w:rsidTr="00883491">
        <w:tc>
          <w:tcPr>
            <w:tcW w:w="1555" w:type="dxa"/>
          </w:tcPr>
          <w:p w14:paraId="113942F5" w14:textId="77777777" w:rsidR="00594441" w:rsidRPr="00043193" w:rsidRDefault="00594441" w:rsidP="00DB17A6">
            <w:pPr>
              <w:pStyle w:val="ListParagraph"/>
              <w:numPr>
                <w:ilvl w:val="0"/>
                <w:numId w:val="1"/>
              </w:numPr>
              <w:rPr>
                <w:rFonts w:cstheme="minorHAnsi"/>
                <w:b/>
                <w:lang w:val="en-GB"/>
              </w:rPr>
            </w:pPr>
            <w:r w:rsidRPr="00043193">
              <w:rPr>
                <w:rFonts w:cstheme="minorHAnsi"/>
                <w:b/>
                <w:lang w:val="en-GB"/>
              </w:rPr>
              <w:t>Qualifications</w:t>
            </w:r>
          </w:p>
        </w:tc>
        <w:tc>
          <w:tcPr>
            <w:tcW w:w="3533" w:type="dxa"/>
          </w:tcPr>
          <w:p w14:paraId="766B2AF6" w14:textId="1EC6BD3A" w:rsidR="00594441" w:rsidRPr="00594441" w:rsidRDefault="00594441" w:rsidP="00DB17A6">
            <w:pPr>
              <w:pStyle w:val="ListParagraph"/>
              <w:numPr>
                <w:ilvl w:val="0"/>
                <w:numId w:val="1"/>
              </w:numPr>
              <w:rPr>
                <w:rFonts w:ascii="Calibri" w:hAnsi="Calibri" w:cs="Calibri"/>
                <w:b/>
                <w:sz w:val="24"/>
                <w:szCs w:val="24"/>
              </w:rPr>
            </w:pPr>
            <w:r w:rsidRPr="00594441">
              <w:rPr>
                <w:rFonts w:ascii="Calibri" w:hAnsi="Calibri" w:cs="Calibri"/>
                <w:bCs/>
              </w:rPr>
              <w:t xml:space="preserve">Full driving </w:t>
            </w:r>
            <w:r w:rsidR="0081168C">
              <w:rPr>
                <w:rFonts w:ascii="Calibri" w:hAnsi="Calibri" w:cs="Calibri"/>
                <w:bCs/>
              </w:rPr>
              <w:t>license</w:t>
            </w:r>
          </w:p>
          <w:p w14:paraId="231151E7" w14:textId="5BB1D665" w:rsidR="00594441" w:rsidRPr="00594441" w:rsidRDefault="00594441" w:rsidP="00DB17A6">
            <w:pPr>
              <w:pStyle w:val="ListParagraph"/>
              <w:numPr>
                <w:ilvl w:val="0"/>
                <w:numId w:val="1"/>
              </w:numPr>
              <w:rPr>
                <w:rFonts w:ascii="Calibri" w:hAnsi="Calibri" w:cs="Calibri"/>
                <w:b/>
                <w:sz w:val="24"/>
                <w:szCs w:val="24"/>
              </w:rPr>
            </w:pPr>
            <w:r w:rsidRPr="00594441">
              <w:rPr>
                <w:rFonts w:ascii="Calibri" w:hAnsi="Calibri" w:cs="Calibri"/>
                <w:bCs/>
              </w:rPr>
              <w:t>Any acceptable NPTC qualifications</w:t>
            </w:r>
          </w:p>
        </w:tc>
        <w:tc>
          <w:tcPr>
            <w:tcW w:w="2137" w:type="dxa"/>
          </w:tcPr>
          <w:p w14:paraId="6A7FDB04" w14:textId="77777777" w:rsidR="00594441" w:rsidRDefault="00594441" w:rsidP="00DB17A6">
            <w:pPr>
              <w:numPr>
                <w:ilvl w:val="0"/>
                <w:numId w:val="1"/>
              </w:numPr>
              <w:rPr>
                <w:rFonts w:cstheme="minorHAnsi"/>
                <w:lang w:val="en-GB"/>
              </w:rPr>
            </w:pPr>
            <w:r w:rsidRPr="00570DF5">
              <w:rPr>
                <w:rFonts w:cstheme="minorHAnsi"/>
                <w:lang w:val="en-GB"/>
              </w:rPr>
              <w:t>Essential</w:t>
            </w:r>
          </w:p>
          <w:p w14:paraId="051BE7FE" w14:textId="77777777" w:rsidR="0081168C" w:rsidRDefault="0081168C" w:rsidP="0081168C">
            <w:pPr>
              <w:ind w:left="720"/>
              <w:rPr>
                <w:rFonts w:cstheme="minorHAnsi"/>
                <w:lang w:val="en-GB"/>
              </w:rPr>
            </w:pPr>
          </w:p>
          <w:p w14:paraId="2E8AACC0" w14:textId="2DA0DD89" w:rsidR="00594441" w:rsidRPr="00570DF5" w:rsidRDefault="00594441" w:rsidP="00DB17A6">
            <w:pPr>
              <w:numPr>
                <w:ilvl w:val="0"/>
                <w:numId w:val="1"/>
              </w:numPr>
              <w:rPr>
                <w:rFonts w:cstheme="minorHAnsi"/>
                <w:lang w:val="en-GB"/>
              </w:rPr>
            </w:pPr>
            <w:r>
              <w:rPr>
                <w:rFonts w:cstheme="minorHAnsi"/>
                <w:lang w:val="en-GB"/>
              </w:rPr>
              <w:t>Desirable</w:t>
            </w:r>
          </w:p>
          <w:p w14:paraId="4C898907" w14:textId="77777777" w:rsidR="00594441" w:rsidRPr="00594441" w:rsidRDefault="00594441" w:rsidP="00594441">
            <w:pPr>
              <w:rPr>
                <w:rFonts w:cstheme="minorHAnsi"/>
                <w:lang w:val="en-GB"/>
              </w:rPr>
            </w:pPr>
          </w:p>
          <w:p w14:paraId="6C6E6B1C" w14:textId="797A5E23" w:rsidR="00594441" w:rsidRPr="00594441" w:rsidRDefault="00594441" w:rsidP="00594441">
            <w:pPr>
              <w:rPr>
                <w:rFonts w:cstheme="minorHAnsi"/>
                <w:lang w:val="en-GB"/>
              </w:rPr>
            </w:pPr>
          </w:p>
        </w:tc>
        <w:tc>
          <w:tcPr>
            <w:tcW w:w="2125" w:type="dxa"/>
          </w:tcPr>
          <w:p w14:paraId="630FFF51" w14:textId="77777777" w:rsidR="00594441" w:rsidRDefault="00594441" w:rsidP="00DB17A6">
            <w:pPr>
              <w:numPr>
                <w:ilvl w:val="0"/>
                <w:numId w:val="1"/>
              </w:numPr>
              <w:rPr>
                <w:rFonts w:cstheme="minorHAnsi"/>
                <w:lang w:val="en-GB"/>
              </w:rPr>
            </w:pPr>
            <w:r w:rsidRPr="00570DF5">
              <w:rPr>
                <w:rFonts w:cstheme="minorHAnsi"/>
                <w:lang w:val="en-GB"/>
              </w:rPr>
              <w:t>AF/I</w:t>
            </w:r>
          </w:p>
          <w:p w14:paraId="27F6C7D4" w14:textId="2B271B95" w:rsidR="00594441" w:rsidRPr="00594441" w:rsidRDefault="00594441" w:rsidP="00DB17A6">
            <w:pPr>
              <w:numPr>
                <w:ilvl w:val="0"/>
                <w:numId w:val="1"/>
              </w:numPr>
              <w:rPr>
                <w:rFonts w:cstheme="minorHAnsi"/>
                <w:lang w:val="en-GB"/>
              </w:rPr>
            </w:pPr>
            <w:r>
              <w:rPr>
                <w:rFonts w:cstheme="minorHAnsi"/>
                <w:lang w:val="en-GB"/>
              </w:rPr>
              <w:t>AF/I</w:t>
            </w:r>
          </w:p>
        </w:tc>
      </w:tr>
      <w:tr w:rsidR="00594441" w:rsidRPr="00570DF5" w14:paraId="0198B334" w14:textId="77777777" w:rsidTr="00883491">
        <w:tc>
          <w:tcPr>
            <w:tcW w:w="1555" w:type="dxa"/>
          </w:tcPr>
          <w:p w14:paraId="24422B35" w14:textId="77777777" w:rsidR="00594441" w:rsidRPr="00043193" w:rsidRDefault="00594441" w:rsidP="00DB17A6">
            <w:pPr>
              <w:pStyle w:val="ListParagraph"/>
              <w:numPr>
                <w:ilvl w:val="0"/>
                <w:numId w:val="1"/>
              </w:numPr>
              <w:rPr>
                <w:rFonts w:cstheme="minorHAnsi"/>
                <w:b/>
                <w:lang w:val="en-GB"/>
              </w:rPr>
            </w:pPr>
            <w:r w:rsidRPr="00043193">
              <w:rPr>
                <w:rFonts w:cstheme="minorHAnsi"/>
                <w:b/>
                <w:lang w:val="en-GB"/>
              </w:rPr>
              <w:t>Competencies</w:t>
            </w:r>
          </w:p>
        </w:tc>
        <w:tc>
          <w:tcPr>
            <w:tcW w:w="3533" w:type="dxa"/>
          </w:tcPr>
          <w:p w14:paraId="19805557" w14:textId="77777777" w:rsidR="00594441" w:rsidRPr="00570DF5" w:rsidRDefault="00594441" w:rsidP="00DB17A6">
            <w:pPr>
              <w:pStyle w:val="ListParagraph"/>
              <w:numPr>
                <w:ilvl w:val="0"/>
                <w:numId w:val="1"/>
              </w:numPr>
              <w:rPr>
                <w:rFonts w:cstheme="minorHAnsi"/>
                <w:bCs/>
                <w:lang w:val="en-GB"/>
              </w:rPr>
            </w:pPr>
            <w:r w:rsidRPr="00570DF5">
              <w:rPr>
                <w:rFonts w:cstheme="minorHAnsi"/>
                <w:bCs/>
                <w:lang w:val="en-GB"/>
              </w:rPr>
              <w:t>Able to work alone or as part of a team</w:t>
            </w:r>
            <w:r>
              <w:rPr>
                <w:rFonts w:cstheme="minorHAnsi"/>
                <w:bCs/>
                <w:lang w:val="en-GB"/>
              </w:rPr>
              <w:t>.</w:t>
            </w:r>
          </w:p>
          <w:p w14:paraId="6B56B036" w14:textId="77777777" w:rsidR="00594441" w:rsidRPr="00570DF5" w:rsidRDefault="00594441" w:rsidP="00DB17A6">
            <w:pPr>
              <w:pStyle w:val="ListParagraph"/>
              <w:numPr>
                <w:ilvl w:val="0"/>
                <w:numId w:val="1"/>
              </w:numPr>
              <w:rPr>
                <w:rFonts w:cstheme="minorHAnsi"/>
                <w:bCs/>
                <w:lang w:val="en-GB"/>
              </w:rPr>
            </w:pPr>
            <w:r w:rsidRPr="00570DF5">
              <w:rPr>
                <w:rFonts w:cstheme="minorHAnsi"/>
                <w:bCs/>
                <w:lang w:val="en-GB"/>
              </w:rPr>
              <w:t>Ability to accurately carry out verbal and written instruction</w:t>
            </w:r>
            <w:r>
              <w:rPr>
                <w:rFonts w:cstheme="minorHAnsi"/>
                <w:bCs/>
                <w:lang w:val="en-GB"/>
              </w:rPr>
              <w:t>.</w:t>
            </w:r>
          </w:p>
          <w:p w14:paraId="77B2FE00" w14:textId="77777777" w:rsidR="00594441" w:rsidRPr="00570DF5" w:rsidRDefault="00594441" w:rsidP="00DB17A6">
            <w:pPr>
              <w:pStyle w:val="ListParagraph"/>
              <w:numPr>
                <w:ilvl w:val="0"/>
                <w:numId w:val="1"/>
              </w:numPr>
              <w:rPr>
                <w:rFonts w:cstheme="minorHAnsi"/>
                <w:bCs/>
                <w:lang w:val="en-GB"/>
              </w:rPr>
            </w:pPr>
            <w:r w:rsidRPr="00570DF5">
              <w:rPr>
                <w:rFonts w:cstheme="minorHAnsi"/>
                <w:bCs/>
                <w:lang w:val="en-GB"/>
              </w:rPr>
              <w:t>Ability to follow Health and Safety instructions</w:t>
            </w:r>
            <w:r>
              <w:rPr>
                <w:rFonts w:cstheme="minorHAnsi"/>
                <w:bCs/>
                <w:lang w:val="en-GB"/>
              </w:rPr>
              <w:t>.</w:t>
            </w:r>
          </w:p>
          <w:p w14:paraId="28C745E8" w14:textId="77777777" w:rsidR="00594441" w:rsidRPr="00570DF5" w:rsidRDefault="00594441" w:rsidP="00883491">
            <w:pPr>
              <w:pStyle w:val="ListParagraph"/>
              <w:rPr>
                <w:rFonts w:cstheme="minorHAnsi"/>
                <w:b/>
                <w:lang w:val="en-GB"/>
              </w:rPr>
            </w:pPr>
          </w:p>
        </w:tc>
        <w:tc>
          <w:tcPr>
            <w:tcW w:w="2137" w:type="dxa"/>
          </w:tcPr>
          <w:p w14:paraId="7FD18B27"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Essential</w:t>
            </w:r>
          </w:p>
          <w:p w14:paraId="24D44803" w14:textId="77777777" w:rsidR="00594441" w:rsidRPr="00570DF5" w:rsidRDefault="00594441" w:rsidP="00883491">
            <w:pPr>
              <w:pStyle w:val="ListParagraph"/>
              <w:ind w:left="360"/>
              <w:rPr>
                <w:rFonts w:cstheme="minorHAnsi"/>
                <w:lang w:val="en-GB"/>
              </w:rPr>
            </w:pPr>
          </w:p>
          <w:p w14:paraId="1198D251" w14:textId="77777777" w:rsidR="00594441" w:rsidRDefault="00594441" w:rsidP="00594441">
            <w:pPr>
              <w:pStyle w:val="ListParagraph"/>
              <w:rPr>
                <w:rFonts w:cstheme="minorHAnsi"/>
                <w:lang w:val="en-GB"/>
              </w:rPr>
            </w:pPr>
          </w:p>
          <w:p w14:paraId="2EC92D91" w14:textId="77777777" w:rsidR="00594441" w:rsidRPr="00594441" w:rsidRDefault="00594441" w:rsidP="00594441">
            <w:pPr>
              <w:pStyle w:val="ListParagraph"/>
              <w:rPr>
                <w:rFonts w:cstheme="minorHAnsi"/>
                <w:lang w:val="en-GB"/>
              </w:rPr>
            </w:pPr>
          </w:p>
          <w:p w14:paraId="7EDB63D7" w14:textId="1659E452" w:rsidR="00594441" w:rsidRPr="00570DF5" w:rsidRDefault="00594441" w:rsidP="00DB17A6">
            <w:pPr>
              <w:pStyle w:val="ListParagraph"/>
              <w:numPr>
                <w:ilvl w:val="0"/>
                <w:numId w:val="1"/>
              </w:numPr>
              <w:rPr>
                <w:rFonts w:cstheme="minorHAnsi"/>
                <w:lang w:val="en-GB"/>
              </w:rPr>
            </w:pPr>
            <w:r w:rsidRPr="00570DF5">
              <w:rPr>
                <w:rFonts w:cstheme="minorHAnsi"/>
                <w:lang w:val="en-GB"/>
              </w:rPr>
              <w:t>Essential</w:t>
            </w:r>
          </w:p>
          <w:p w14:paraId="41923D9F" w14:textId="77777777" w:rsidR="00594441" w:rsidRPr="00570DF5" w:rsidRDefault="00594441" w:rsidP="00883491">
            <w:pPr>
              <w:rPr>
                <w:rFonts w:cstheme="minorHAnsi"/>
                <w:lang w:val="en-GB"/>
              </w:rPr>
            </w:pPr>
          </w:p>
          <w:p w14:paraId="2252C2D2" w14:textId="77777777" w:rsidR="00594441" w:rsidRPr="00570DF5" w:rsidRDefault="00594441" w:rsidP="00883491">
            <w:pPr>
              <w:rPr>
                <w:rFonts w:cstheme="minorHAnsi"/>
                <w:lang w:val="en-GB"/>
              </w:rPr>
            </w:pPr>
          </w:p>
          <w:p w14:paraId="5C08C5C2"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Essential</w:t>
            </w:r>
          </w:p>
          <w:p w14:paraId="6BAF0713" w14:textId="77777777" w:rsidR="00594441" w:rsidRPr="00594441" w:rsidRDefault="00594441" w:rsidP="00594441">
            <w:pPr>
              <w:rPr>
                <w:rFonts w:cstheme="minorHAnsi"/>
                <w:lang w:val="en-GB"/>
              </w:rPr>
            </w:pPr>
          </w:p>
        </w:tc>
        <w:tc>
          <w:tcPr>
            <w:tcW w:w="2125" w:type="dxa"/>
          </w:tcPr>
          <w:p w14:paraId="34AF5F03"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AF/I</w:t>
            </w:r>
          </w:p>
          <w:p w14:paraId="46DCBA59" w14:textId="77777777" w:rsidR="00594441" w:rsidRDefault="00594441" w:rsidP="00883491">
            <w:pPr>
              <w:rPr>
                <w:rFonts w:cstheme="minorHAnsi"/>
                <w:lang w:val="en-GB"/>
              </w:rPr>
            </w:pPr>
          </w:p>
          <w:p w14:paraId="0C70B7FE" w14:textId="77777777" w:rsidR="00594441" w:rsidRDefault="00594441" w:rsidP="00883491">
            <w:pPr>
              <w:rPr>
                <w:rFonts w:cstheme="minorHAnsi"/>
                <w:lang w:val="en-GB"/>
              </w:rPr>
            </w:pPr>
          </w:p>
          <w:p w14:paraId="09BFA215" w14:textId="77777777" w:rsidR="00594441" w:rsidRPr="00570DF5" w:rsidRDefault="00594441" w:rsidP="00883491">
            <w:pPr>
              <w:rPr>
                <w:rFonts w:cstheme="minorHAnsi"/>
                <w:lang w:val="en-GB"/>
              </w:rPr>
            </w:pPr>
          </w:p>
          <w:p w14:paraId="1CE5D462"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AF/I</w:t>
            </w:r>
          </w:p>
          <w:p w14:paraId="3811643B" w14:textId="77777777" w:rsidR="00594441" w:rsidRPr="00593DDC" w:rsidRDefault="00594441" w:rsidP="00883491">
            <w:pPr>
              <w:rPr>
                <w:rFonts w:cstheme="minorHAnsi"/>
                <w:lang w:val="en-GB"/>
              </w:rPr>
            </w:pPr>
          </w:p>
          <w:p w14:paraId="0E3F00DB" w14:textId="77777777" w:rsidR="00594441" w:rsidRPr="00593DDC" w:rsidRDefault="00594441" w:rsidP="00883491">
            <w:pPr>
              <w:pStyle w:val="ListParagraph"/>
              <w:rPr>
                <w:rFonts w:cstheme="minorHAnsi"/>
                <w:lang w:val="en-GB"/>
              </w:rPr>
            </w:pPr>
          </w:p>
          <w:p w14:paraId="71952426" w14:textId="5B82EA73" w:rsidR="00594441" w:rsidRPr="00594441" w:rsidRDefault="00594441" w:rsidP="00DB17A6">
            <w:pPr>
              <w:pStyle w:val="ListParagraph"/>
              <w:numPr>
                <w:ilvl w:val="0"/>
                <w:numId w:val="1"/>
              </w:numPr>
              <w:rPr>
                <w:rFonts w:cstheme="minorHAnsi"/>
                <w:lang w:val="en-GB"/>
              </w:rPr>
            </w:pPr>
            <w:r w:rsidRPr="00570DF5">
              <w:rPr>
                <w:rFonts w:cstheme="minorHAnsi"/>
                <w:lang w:val="en-GB"/>
              </w:rPr>
              <w:t>AF/I</w:t>
            </w:r>
          </w:p>
        </w:tc>
      </w:tr>
      <w:tr w:rsidR="00594441" w:rsidRPr="00570DF5" w14:paraId="06626F4D" w14:textId="77777777" w:rsidTr="00883491">
        <w:tc>
          <w:tcPr>
            <w:tcW w:w="1555" w:type="dxa"/>
          </w:tcPr>
          <w:p w14:paraId="5A1F8CDC" w14:textId="77777777" w:rsidR="00594441" w:rsidRPr="00043193" w:rsidRDefault="00594441" w:rsidP="00DB17A6">
            <w:pPr>
              <w:pStyle w:val="ListParagraph"/>
              <w:numPr>
                <w:ilvl w:val="0"/>
                <w:numId w:val="1"/>
              </w:numPr>
              <w:rPr>
                <w:rFonts w:cstheme="minorHAnsi"/>
                <w:b/>
                <w:lang w:val="en-GB"/>
              </w:rPr>
            </w:pPr>
            <w:r w:rsidRPr="00043193">
              <w:rPr>
                <w:rFonts w:cstheme="minorHAnsi"/>
                <w:b/>
                <w:lang w:val="en-GB"/>
              </w:rPr>
              <w:t>Personal Qualities and Attributes</w:t>
            </w:r>
          </w:p>
        </w:tc>
        <w:tc>
          <w:tcPr>
            <w:tcW w:w="3533" w:type="dxa"/>
          </w:tcPr>
          <w:p w14:paraId="076BABE5" w14:textId="77777777" w:rsidR="00594441" w:rsidRPr="00570DF5" w:rsidRDefault="00594441" w:rsidP="00DB17A6">
            <w:pPr>
              <w:pStyle w:val="ListParagraph"/>
              <w:numPr>
                <w:ilvl w:val="0"/>
                <w:numId w:val="1"/>
              </w:numPr>
              <w:rPr>
                <w:rFonts w:cstheme="minorHAnsi"/>
                <w:bCs/>
                <w:lang w:val="en-GB"/>
              </w:rPr>
            </w:pPr>
            <w:r w:rsidRPr="00570DF5">
              <w:rPr>
                <w:rFonts w:cstheme="minorHAnsi"/>
                <w:bCs/>
                <w:lang w:val="en-GB"/>
              </w:rPr>
              <w:t>Self-awareness</w:t>
            </w:r>
            <w:r>
              <w:rPr>
                <w:rFonts w:cstheme="minorHAnsi"/>
                <w:bCs/>
                <w:lang w:val="en-GB"/>
              </w:rPr>
              <w:t>.</w:t>
            </w:r>
          </w:p>
          <w:p w14:paraId="48AE1235" w14:textId="77777777" w:rsidR="00594441" w:rsidRPr="00570DF5" w:rsidRDefault="00594441" w:rsidP="00DB17A6">
            <w:pPr>
              <w:pStyle w:val="ListParagraph"/>
              <w:numPr>
                <w:ilvl w:val="0"/>
                <w:numId w:val="1"/>
              </w:numPr>
              <w:rPr>
                <w:rFonts w:cstheme="minorHAnsi"/>
                <w:bCs/>
                <w:lang w:val="en-GB"/>
              </w:rPr>
            </w:pPr>
            <w:r w:rsidRPr="00570DF5">
              <w:rPr>
                <w:rFonts w:cstheme="minorHAnsi"/>
                <w:bCs/>
                <w:lang w:val="en-GB"/>
              </w:rPr>
              <w:t>Openness, honesty, and integrity</w:t>
            </w:r>
            <w:r>
              <w:rPr>
                <w:rFonts w:cstheme="minorHAnsi"/>
                <w:bCs/>
                <w:lang w:val="en-GB"/>
              </w:rPr>
              <w:t>.</w:t>
            </w:r>
          </w:p>
          <w:p w14:paraId="58FD66ED" w14:textId="77777777" w:rsidR="00594441" w:rsidRPr="00570DF5" w:rsidRDefault="00594441" w:rsidP="00DB17A6">
            <w:pPr>
              <w:pStyle w:val="ListParagraph"/>
              <w:numPr>
                <w:ilvl w:val="0"/>
                <w:numId w:val="1"/>
              </w:numPr>
              <w:rPr>
                <w:rFonts w:cstheme="minorHAnsi"/>
                <w:bCs/>
                <w:lang w:val="en-GB"/>
              </w:rPr>
            </w:pPr>
            <w:r w:rsidRPr="00570DF5">
              <w:rPr>
                <w:rFonts w:cstheme="minorHAnsi"/>
                <w:bCs/>
                <w:lang w:val="en-GB"/>
              </w:rPr>
              <w:t>Personal resilience</w:t>
            </w:r>
            <w:r>
              <w:rPr>
                <w:rFonts w:cstheme="minorHAnsi"/>
                <w:bCs/>
                <w:lang w:val="en-GB"/>
              </w:rPr>
              <w:t>.</w:t>
            </w:r>
          </w:p>
          <w:p w14:paraId="0C626C9D" w14:textId="77777777" w:rsidR="00594441" w:rsidRPr="00570DF5" w:rsidRDefault="00594441" w:rsidP="00DB17A6">
            <w:pPr>
              <w:pStyle w:val="ListParagraph"/>
              <w:numPr>
                <w:ilvl w:val="0"/>
                <w:numId w:val="1"/>
              </w:numPr>
              <w:rPr>
                <w:rFonts w:cstheme="minorHAnsi"/>
                <w:bCs/>
                <w:lang w:val="en-GB"/>
              </w:rPr>
            </w:pPr>
            <w:r w:rsidRPr="00570DF5">
              <w:rPr>
                <w:rFonts w:cstheme="minorHAnsi"/>
                <w:bCs/>
                <w:lang w:val="en-GB"/>
              </w:rPr>
              <w:t>Ability to work under pressure</w:t>
            </w:r>
            <w:r>
              <w:rPr>
                <w:rFonts w:cstheme="minorHAnsi"/>
                <w:bCs/>
                <w:lang w:val="en-GB"/>
              </w:rPr>
              <w:t>.</w:t>
            </w:r>
          </w:p>
          <w:p w14:paraId="36ED86B2" w14:textId="77777777" w:rsidR="00594441" w:rsidRPr="00570DF5" w:rsidRDefault="00594441" w:rsidP="00DB17A6">
            <w:pPr>
              <w:pStyle w:val="ListParagraph"/>
              <w:numPr>
                <w:ilvl w:val="0"/>
                <w:numId w:val="1"/>
              </w:numPr>
              <w:rPr>
                <w:rFonts w:cstheme="minorHAnsi"/>
                <w:bCs/>
                <w:lang w:val="en-GB"/>
              </w:rPr>
            </w:pPr>
            <w:r w:rsidRPr="00570DF5">
              <w:rPr>
                <w:rFonts w:cstheme="minorHAnsi"/>
                <w:bCs/>
                <w:lang w:val="en-GB"/>
              </w:rPr>
              <w:t>Fairness and consistency</w:t>
            </w:r>
            <w:r>
              <w:rPr>
                <w:rFonts w:cstheme="minorHAnsi"/>
                <w:bCs/>
                <w:lang w:val="en-GB"/>
              </w:rPr>
              <w:t>.</w:t>
            </w:r>
          </w:p>
          <w:p w14:paraId="51553554"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Capable of carrying out Manual Handling tasks associated with the post</w:t>
            </w:r>
            <w:r>
              <w:rPr>
                <w:rFonts w:cstheme="minorHAnsi"/>
                <w:lang w:val="en-GB"/>
              </w:rPr>
              <w:t>.</w:t>
            </w:r>
          </w:p>
        </w:tc>
        <w:tc>
          <w:tcPr>
            <w:tcW w:w="2137" w:type="dxa"/>
          </w:tcPr>
          <w:p w14:paraId="4CEBA91D"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Essential</w:t>
            </w:r>
          </w:p>
          <w:p w14:paraId="07C38FF6"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Essential</w:t>
            </w:r>
          </w:p>
          <w:p w14:paraId="74767C59" w14:textId="77777777" w:rsidR="00594441" w:rsidRPr="00570DF5" w:rsidRDefault="00594441" w:rsidP="00883491">
            <w:pPr>
              <w:pStyle w:val="ListParagraph"/>
              <w:ind w:left="360"/>
              <w:rPr>
                <w:rFonts w:cstheme="minorHAnsi"/>
                <w:lang w:val="en-GB"/>
              </w:rPr>
            </w:pPr>
          </w:p>
          <w:p w14:paraId="008D5414"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Essential</w:t>
            </w:r>
          </w:p>
          <w:p w14:paraId="48DF2C8D"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Essential</w:t>
            </w:r>
          </w:p>
          <w:p w14:paraId="34BCFA49" w14:textId="77777777" w:rsidR="00594441" w:rsidRPr="00570DF5" w:rsidRDefault="00594441" w:rsidP="00883491">
            <w:pPr>
              <w:pStyle w:val="ListParagraph"/>
              <w:ind w:left="360"/>
              <w:rPr>
                <w:rFonts w:cstheme="minorHAnsi"/>
                <w:bCs/>
                <w:lang w:val="en-GB"/>
              </w:rPr>
            </w:pPr>
          </w:p>
          <w:p w14:paraId="50DA9863" w14:textId="77777777" w:rsidR="00594441" w:rsidRPr="00570DF5" w:rsidRDefault="00594441" w:rsidP="00DB17A6">
            <w:pPr>
              <w:pStyle w:val="ListParagraph"/>
              <w:numPr>
                <w:ilvl w:val="0"/>
                <w:numId w:val="1"/>
              </w:numPr>
              <w:rPr>
                <w:rFonts w:cstheme="minorHAnsi"/>
                <w:bCs/>
                <w:lang w:val="en-GB"/>
              </w:rPr>
            </w:pPr>
            <w:r w:rsidRPr="00570DF5">
              <w:rPr>
                <w:rFonts w:cstheme="minorHAnsi"/>
                <w:bCs/>
                <w:lang w:val="en-GB"/>
              </w:rPr>
              <w:t>Essential</w:t>
            </w:r>
          </w:p>
          <w:p w14:paraId="6D14EDF2" w14:textId="77777777" w:rsidR="00594441" w:rsidRDefault="00594441" w:rsidP="00883491">
            <w:pPr>
              <w:pStyle w:val="ListParagraph"/>
              <w:rPr>
                <w:rFonts w:cstheme="minorHAnsi"/>
                <w:bCs/>
                <w:lang w:val="en-GB"/>
              </w:rPr>
            </w:pPr>
          </w:p>
          <w:p w14:paraId="56F950E7" w14:textId="77777777" w:rsidR="00594441" w:rsidRPr="00570DF5" w:rsidRDefault="00594441" w:rsidP="00DB17A6">
            <w:pPr>
              <w:pStyle w:val="ListParagraph"/>
              <w:numPr>
                <w:ilvl w:val="0"/>
                <w:numId w:val="1"/>
              </w:numPr>
              <w:rPr>
                <w:rFonts w:cstheme="minorHAnsi"/>
                <w:bCs/>
                <w:lang w:val="en-GB"/>
              </w:rPr>
            </w:pPr>
            <w:r w:rsidRPr="00570DF5">
              <w:rPr>
                <w:rFonts w:cstheme="minorHAnsi"/>
                <w:bCs/>
                <w:lang w:val="en-GB"/>
              </w:rPr>
              <w:t>Essential</w:t>
            </w:r>
          </w:p>
          <w:p w14:paraId="35A18EA7" w14:textId="77777777" w:rsidR="00594441" w:rsidRPr="00570DF5" w:rsidRDefault="00594441" w:rsidP="00883491">
            <w:pPr>
              <w:rPr>
                <w:rFonts w:cstheme="minorHAnsi"/>
                <w:bCs/>
                <w:lang w:val="en-GB"/>
              </w:rPr>
            </w:pPr>
          </w:p>
          <w:p w14:paraId="11EA6341" w14:textId="77777777" w:rsidR="00594441" w:rsidRPr="00570DF5" w:rsidRDefault="00594441" w:rsidP="00883491">
            <w:pPr>
              <w:rPr>
                <w:rFonts w:cstheme="minorHAnsi"/>
                <w:bCs/>
                <w:lang w:val="en-GB"/>
              </w:rPr>
            </w:pPr>
          </w:p>
        </w:tc>
        <w:tc>
          <w:tcPr>
            <w:tcW w:w="2125" w:type="dxa"/>
          </w:tcPr>
          <w:p w14:paraId="67EE6C22"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AF/I</w:t>
            </w:r>
          </w:p>
          <w:p w14:paraId="40B7450B"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AF/I</w:t>
            </w:r>
          </w:p>
          <w:p w14:paraId="51E09807" w14:textId="77777777" w:rsidR="00594441" w:rsidRPr="00570DF5" w:rsidRDefault="00594441" w:rsidP="00883491">
            <w:pPr>
              <w:pStyle w:val="ListParagraph"/>
              <w:ind w:left="360"/>
              <w:rPr>
                <w:rFonts w:cstheme="minorHAnsi"/>
                <w:lang w:val="en-GB"/>
              </w:rPr>
            </w:pPr>
          </w:p>
          <w:p w14:paraId="30352700"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AF/I</w:t>
            </w:r>
          </w:p>
          <w:p w14:paraId="0225F868"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AF/I</w:t>
            </w:r>
          </w:p>
          <w:p w14:paraId="05B75340" w14:textId="77777777" w:rsidR="00594441" w:rsidRPr="00570DF5" w:rsidRDefault="00594441" w:rsidP="00883491">
            <w:pPr>
              <w:rPr>
                <w:rFonts w:cstheme="minorHAnsi"/>
                <w:lang w:val="en-GB"/>
              </w:rPr>
            </w:pPr>
          </w:p>
          <w:p w14:paraId="65016AD5"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AF/I</w:t>
            </w:r>
          </w:p>
          <w:p w14:paraId="026C6123" w14:textId="77777777" w:rsidR="00594441" w:rsidRDefault="00594441" w:rsidP="00883491">
            <w:pPr>
              <w:pStyle w:val="ListParagraph"/>
              <w:rPr>
                <w:rFonts w:cstheme="minorHAnsi"/>
                <w:lang w:val="en-GB"/>
              </w:rPr>
            </w:pPr>
          </w:p>
          <w:p w14:paraId="12D73843"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AF/I</w:t>
            </w:r>
          </w:p>
          <w:p w14:paraId="65960CD3" w14:textId="77777777" w:rsidR="00594441" w:rsidRPr="00570DF5" w:rsidRDefault="00594441" w:rsidP="00883491">
            <w:pPr>
              <w:rPr>
                <w:rFonts w:cstheme="minorHAnsi"/>
                <w:lang w:val="en-GB"/>
              </w:rPr>
            </w:pPr>
          </w:p>
          <w:p w14:paraId="4876EB1F" w14:textId="77777777" w:rsidR="00594441" w:rsidRPr="00570DF5" w:rsidRDefault="00594441" w:rsidP="00883491">
            <w:pPr>
              <w:rPr>
                <w:rFonts w:cstheme="minorHAnsi"/>
                <w:lang w:val="en-GB"/>
              </w:rPr>
            </w:pPr>
          </w:p>
          <w:p w14:paraId="1526D064" w14:textId="77777777" w:rsidR="00594441" w:rsidRPr="00570DF5" w:rsidRDefault="00594441" w:rsidP="00883491">
            <w:pPr>
              <w:rPr>
                <w:rFonts w:cstheme="minorHAnsi"/>
                <w:lang w:val="en-GB"/>
              </w:rPr>
            </w:pPr>
          </w:p>
          <w:p w14:paraId="0D1554CA" w14:textId="77777777" w:rsidR="00594441" w:rsidRPr="00570DF5" w:rsidRDefault="00594441" w:rsidP="00883491">
            <w:pPr>
              <w:rPr>
                <w:rFonts w:cstheme="minorHAnsi"/>
                <w:bCs/>
                <w:lang w:val="en-GB"/>
              </w:rPr>
            </w:pPr>
          </w:p>
        </w:tc>
      </w:tr>
      <w:tr w:rsidR="00594441" w:rsidRPr="00570DF5" w14:paraId="2A8CF217" w14:textId="77777777" w:rsidTr="00883491">
        <w:tc>
          <w:tcPr>
            <w:tcW w:w="1555" w:type="dxa"/>
          </w:tcPr>
          <w:p w14:paraId="09548D01" w14:textId="77777777" w:rsidR="00594441" w:rsidRPr="00043193" w:rsidRDefault="00594441" w:rsidP="00DB17A6">
            <w:pPr>
              <w:pStyle w:val="ListParagraph"/>
              <w:numPr>
                <w:ilvl w:val="0"/>
                <w:numId w:val="1"/>
              </w:numPr>
              <w:rPr>
                <w:rFonts w:cstheme="minorHAnsi"/>
                <w:b/>
                <w:lang w:val="en-GB"/>
              </w:rPr>
            </w:pPr>
            <w:r w:rsidRPr="00043193">
              <w:rPr>
                <w:rFonts w:cstheme="minorHAnsi"/>
                <w:b/>
                <w:lang w:val="en-GB"/>
              </w:rPr>
              <w:t>Behaviours:</w:t>
            </w:r>
          </w:p>
        </w:tc>
        <w:tc>
          <w:tcPr>
            <w:tcW w:w="3533" w:type="dxa"/>
          </w:tcPr>
          <w:p w14:paraId="0BB22367"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Effective</w:t>
            </w:r>
            <w:r w:rsidRPr="00570DF5">
              <w:rPr>
                <w:rFonts w:cstheme="minorHAnsi"/>
                <w:spacing w:val="-13"/>
                <w:lang w:val="en-GB"/>
              </w:rPr>
              <w:t xml:space="preserve"> </w:t>
            </w:r>
            <w:r w:rsidRPr="00570DF5">
              <w:rPr>
                <w:rFonts w:cstheme="minorHAnsi"/>
                <w:lang w:val="en-GB"/>
              </w:rPr>
              <w:t>communication</w:t>
            </w:r>
            <w:r>
              <w:rPr>
                <w:rFonts w:cstheme="minorHAnsi"/>
                <w:lang w:val="en-GB"/>
              </w:rPr>
              <w:t>.</w:t>
            </w:r>
          </w:p>
          <w:p w14:paraId="4C04D732"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Working together</w:t>
            </w:r>
            <w:r>
              <w:rPr>
                <w:rFonts w:cstheme="minorHAnsi"/>
                <w:lang w:val="en-GB"/>
              </w:rPr>
              <w:t>.</w:t>
            </w:r>
          </w:p>
          <w:p w14:paraId="70C07C84"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Taking</w:t>
            </w:r>
            <w:r w:rsidRPr="00570DF5">
              <w:rPr>
                <w:rFonts w:cstheme="minorHAnsi"/>
                <w:spacing w:val="-13"/>
                <w:lang w:val="en-GB"/>
              </w:rPr>
              <w:t xml:space="preserve"> </w:t>
            </w:r>
            <w:r w:rsidRPr="00570DF5">
              <w:rPr>
                <w:rFonts w:cstheme="minorHAnsi"/>
                <w:lang w:val="en-GB"/>
              </w:rPr>
              <w:t>personal</w:t>
            </w:r>
            <w:r w:rsidRPr="00570DF5">
              <w:rPr>
                <w:rFonts w:cstheme="minorHAnsi"/>
                <w:spacing w:val="-12"/>
                <w:lang w:val="en-GB"/>
              </w:rPr>
              <w:t xml:space="preserve"> </w:t>
            </w:r>
            <w:r w:rsidRPr="00570DF5">
              <w:rPr>
                <w:rFonts w:cstheme="minorHAnsi"/>
                <w:lang w:val="en-GB"/>
              </w:rPr>
              <w:t>responsibility</w:t>
            </w:r>
            <w:r>
              <w:rPr>
                <w:rFonts w:cstheme="minorHAnsi"/>
                <w:lang w:val="en-GB"/>
              </w:rPr>
              <w:t>.</w:t>
            </w:r>
            <w:r w:rsidRPr="00570DF5">
              <w:rPr>
                <w:rFonts w:cstheme="minorHAnsi"/>
                <w:lang w:val="en-GB"/>
              </w:rPr>
              <w:t xml:space="preserve"> </w:t>
            </w:r>
          </w:p>
          <w:p w14:paraId="2375CE9D"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 xml:space="preserve">Putting Great Yarmouth </w:t>
            </w:r>
            <w:r>
              <w:rPr>
                <w:rFonts w:cstheme="minorHAnsi"/>
                <w:lang w:val="en-GB"/>
              </w:rPr>
              <w:t>f</w:t>
            </w:r>
            <w:r w:rsidRPr="00570DF5">
              <w:rPr>
                <w:rFonts w:cstheme="minorHAnsi"/>
                <w:lang w:val="en-GB"/>
              </w:rPr>
              <w:t>irst</w:t>
            </w:r>
            <w:r>
              <w:rPr>
                <w:rFonts w:cstheme="minorHAnsi"/>
                <w:lang w:val="en-GB"/>
              </w:rPr>
              <w:t>.</w:t>
            </w:r>
            <w:r w:rsidRPr="00570DF5">
              <w:rPr>
                <w:rFonts w:cstheme="minorHAnsi"/>
                <w:lang w:val="en-GB"/>
              </w:rPr>
              <w:t xml:space="preserve"> </w:t>
            </w:r>
          </w:p>
          <w:p w14:paraId="79841DD8"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Respecting others</w:t>
            </w:r>
            <w:r>
              <w:rPr>
                <w:rFonts w:cstheme="minorHAnsi"/>
                <w:lang w:val="en-GB"/>
              </w:rPr>
              <w:t>.</w:t>
            </w:r>
          </w:p>
          <w:p w14:paraId="5C79EC3E"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People</w:t>
            </w:r>
            <w:r w:rsidRPr="00570DF5">
              <w:rPr>
                <w:rFonts w:cstheme="minorHAnsi"/>
                <w:spacing w:val="-2"/>
                <w:lang w:val="en-GB"/>
              </w:rPr>
              <w:t xml:space="preserve"> focused</w:t>
            </w:r>
            <w:r>
              <w:rPr>
                <w:rFonts w:cstheme="minorHAnsi"/>
                <w:spacing w:val="-2"/>
                <w:lang w:val="en-GB"/>
              </w:rPr>
              <w:t>.</w:t>
            </w:r>
          </w:p>
          <w:p w14:paraId="4C68DB44" w14:textId="77777777" w:rsidR="00594441" w:rsidRPr="00570DF5" w:rsidRDefault="00594441" w:rsidP="00DB17A6">
            <w:pPr>
              <w:pStyle w:val="ListParagraph"/>
              <w:numPr>
                <w:ilvl w:val="0"/>
                <w:numId w:val="1"/>
              </w:numPr>
              <w:rPr>
                <w:rFonts w:cstheme="minorHAnsi"/>
                <w:bCs/>
                <w:lang w:val="en-GB"/>
              </w:rPr>
            </w:pPr>
            <w:r w:rsidRPr="00570DF5">
              <w:rPr>
                <w:rFonts w:cstheme="minorHAnsi"/>
                <w:lang w:val="en-GB"/>
              </w:rPr>
              <w:t>Embracing</w:t>
            </w:r>
            <w:r w:rsidRPr="00570DF5">
              <w:rPr>
                <w:rFonts w:cstheme="minorHAnsi"/>
                <w:spacing w:val="-4"/>
                <w:lang w:val="en-GB"/>
              </w:rPr>
              <w:t xml:space="preserve"> </w:t>
            </w:r>
            <w:r w:rsidRPr="00570DF5">
              <w:rPr>
                <w:rFonts w:cstheme="minorHAnsi"/>
                <w:spacing w:val="-2"/>
                <w:lang w:val="en-GB"/>
              </w:rPr>
              <w:t>change</w:t>
            </w:r>
            <w:r>
              <w:rPr>
                <w:rFonts w:cstheme="minorHAnsi"/>
                <w:spacing w:val="-2"/>
                <w:lang w:val="en-GB"/>
              </w:rPr>
              <w:t>.</w:t>
            </w:r>
          </w:p>
        </w:tc>
        <w:tc>
          <w:tcPr>
            <w:tcW w:w="2137" w:type="dxa"/>
          </w:tcPr>
          <w:p w14:paraId="6DB0AA40"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Essential</w:t>
            </w:r>
          </w:p>
          <w:p w14:paraId="2D803E54" w14:textId="77777777" w:rsidR="00594441" w:rsidRPr="00043193" w:rsidRDefault="00594441" w:rsidP="00883491">
            <w:pPr>
              <w:ind w:left="360"/>
              <w:rPr>
                <w:rFonts w:cstheme="minorHAnsi"/>
                <w:lang w:val="en-GB"/>
              </w:rPr>
            </w:pPr>
          </w:p>
          <w:p w14:paraId="2BE3F7B4"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Essential</w:t>
            </w:r>
          </w:p>
          <w:p w14:paraId="63A29067" w14:textId="77777777" w:rsidR="00594441" w:rsidRPr="00414B9C" w:rsidRDefault="00594441" w:rsidP="00DB17A6">
            <w:pPr>
              <w:pStyle w:val="ListParagraph"/>
              <w:numPr>
                <w:ilvl w:val="0"/>
                <w:numId w:val="1"/>
              </w:numPr>
              <w:rPr>
                <w:rFonts w:cstheme="minorHAnsi"/>
                <w:lang w:val="en-GB"/>
              </w:rPr>
            </w:pPr>
            <w:r w:rsidRPr="00414B9C">
              <w:rPr>
                <w:rFonts w:cstheme="minorHAnsi"/>
                <w:lang w:val="en-GB"/>
              </w:rPr>
              <w:t>Essential</w:t>
            </w:r>
          </w:p>
          <w:p w14:paraId="5676C707" w14:textId="77777777" w:rsidR="00594441" w:rsidRPr="00594441" w:rsidRDefault="00594441" w:rsidP="00594441">
            <w:pPr>
              <w:rPr>
                <w:rFonts w:cstheme="minorHAnsi"/>
                <w:bCs/>
                <w:lang w:val="en-GB"/>
              </w:rPr>
            </w:pPr>
          </w:p>
          <w:p w14:paraId="0C624F50" w14:textId="778070CA" w:rsidR="00594441" w:rsidRPr="00594441" w:rsidRDefault="00594441" w:rsidP="00DB17A6">
            <w:pPr>
              <w:pStyle w:val="ListParagraph"/>
              <w:numPr>
                <w:ilvl w:val="0"/>
                <w:numId w:val="1"/>
              </w:numPr>
              <w:jc w:val="both"/>
              <w:rPr>
                <w:rFonts w:cstheme="minorHAnsi"/>
                <w:lang w:val="en-GB"/>
              </w:rPr>
            </w:pPr>
            <w:r w:rsidRPr="00570DF5">
              <w:rPr>
                <w:rFonts w:cstheme="minorHAnsi"/>
                <w:bCs/>
                <w:lang w:val="en-GB"/>
              </w:rPr>
              <w:t>Essential</w:t>
            </w:r>
          </w:p>
          <w:p w14:paraId="1CBF3090" w14:textId="77777777" w:rsidR="00594441" w:rsidRPr="00594441" w:rsidRDefault="00594441" w:rsidP="00594441">
            <w:pPr>
              <w:jc w:val="both"/>
              <w:rPr>
                <w:rFonts w:cstheme="minorHAnsi"/>
                <w:lang w:val="en-GB"/>
              </w:rPr>
            </w:pPr>
          </w:p>
          <w:p w14:paraId="32895DB2" w14:textId="77777777" w:rsidR="00594441" w:rsidRPr="00043193" w:rsidRDefault="00594441" w:rsidP="00DB17A6">
            <w:pPr>
              <w:pStyle w:val="ListParagraph"/>
              <w:numPr>
                <w:ilvl w:val="0"/>
                <w:numId w:val="1"/>
              </w:numPr>
              <w:jc w:val="both"/>
              <w:rPr>
                <w:rFonts w:cstheme="minorHAnsi"/>
                <w:lang w:val="en-GB"/>
              </w:rPr>
            </w:pPr>
            <w:r w:rsidRPr="00570DF5">
              <w:rPr>
                <w:rFonts w:cstheme="minorHAnsi"/>
                <w:bCs/>
                <w:lang w:val="en-GB"/>
              </w:rPr>
              <w:t>Essential</w:t>
            </w:r>
          </w:p>
          <w:p w14:paraId="5ADC40E4" w14:textId="77777777" w:rsidR="00594441" w:rsidRPr="00043193" w:rsidRDefault="00594441" w:rsidP="00DB17A6">
            <w:pPr>
              <w:pStyle w:val="ListParagraph"/>
              <w:numPr>
                <w:ilvl w:val="0"/>
                <w:numId w:val="1"/>
              </w:numPr>
              <w:jc w:val="both"/>
              <w:rPr>
                <w:rFonts w:cstheme="minorHAnsi"/>
                <w:lang w:val="en-GB"/>
              </w:rPr>
            </w:pPr>
            <w:r w:rsidRPr="00570DF5">
              <w:rPr>
                <w:rFonts w:cstheme="minorHAnsi"/>
                <w:bCs/>
                <w:lang w:val="en-GB"/>
              </w:rPr>
              <w:t>Essential</w:t>
            </w:r>
          </w:p>
          <w:p w14:paraId="4EB252C1" w14:textId="77777777" w:rsidR="00594441" w:rsidRPr="00043193" w:rsidRDefault="00594441" w:rsidP="00DB17A6">
            <w:pPr>
              <w:pStyle w:val="ListParagraph"/>
              <w:numPr>
                <w:ilvl w:val="0"/>
                <w:numId w:val="1"/>
              </w:numPr>
              <w:jc w:val="both"/>
              <w:rPr>
                <w:rFonts w:cstheme="minorHAnsi"/>
                <w:lang w:val="en-GB"/>
              </w:rPr>
            </w:pPr>
            <w:r w:rsidRPr="00570DF5">
              <w:rPr>
                <w:rFonts w:cstheme="minorHAnsi"/>
                <w:bCs/>
                <w:lang w:val="en-GB"/>
              </w:rPr>
              <w:t>Essential</w:t>
            </w:r>
          </w:p>
          <w:p w14:paraId="2A1D8D7B" w14:textId="77777777" w:rsidR="00594441" w:rsidRPr="00043193" w:rsidRDefault="00594441" w:rsidP="00883491">
            <w:pPr>
              <w:jc w:val="both"/>
              <w:rPr>
                <w:rFonts w:cstheme="minorHAnsi"/>
                <w:lang w:val="en-GB"/>
              </w:rPr>
            </w:pPr>
          </w:p>
        </w:tc>
        <w:tc>
          <w:tcPr>
            <w:tcW w:w="2125" w:type="dxa"/>
          </w:tcPr>
          <w:p w14:paraId="4AC97994"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I</w:t>
            </w:r>
          </w:p>
          <w:p w14:paraId="2E4A1110" w14:textId="77777777" w:rsidR="00594441" w:rsidRPr="00570DF5" w:rsidRDefault="00594441" w:rsidP="00883491">
            <w:pPr>
              <w:pStyle w:val="ListParagraph"/>
              <w:rPr>
                <w:rFonts w:cstheme="minorHAnsi"/>
                <w:lang w:val="en-GB"/>
              </w:rPr>
            </w:pPr>
          </w:p>
          <w:p w14:paraId="6A7D54AC"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I</w:t>
            </w:r>
          </w:p>
          <w:p w14:paraId="65263DB9" w14:textId="77777777" w:rsidR="00594441" w:rsidRPr="00414B9C" w:rsidRDefault="00594441" w:rsidP="00DB17A6">
            <w:pPr>
              <w:pStyle w:val="ListParagraph"/>
              <w:numPr>
                <w:ilvl w:val="0"/>
                <w:numId w:val="1"/>
              </w:numPr>
              <w:rPr>
                <w:rFonts w:cstheme="minorHAnsi"/>
                <w:lang w:val="en-GB"/>
              </w:rPr>
            </w:pPr>
            <w:r w:rsidRPr="00414B9C">
              <w:rPr>
                <w:rFonts w:cstheme="minorHAnsi"/>
                <w:lang w:val="en-GB"/>
              </w:rPr>
              <w:t>AF/I</w:t>
            </w:r>
          </w:p>
          <w:p w14:paraId="29C391FA" w14:textId="77777777" w:rsidR="00594441" w:rsidRPr="00594441" w:rsidRDefault="00594441" w:rsidP="00594441">
            <w:pPr>
              <w:rPr>
                <w:rFonts w:cstheme="minorHAnsi"/>
                <w:lang w:val="en-GB"/>
              </w:rPr>
            </w:pPr>
          </w:p>
          <w:p w14:paraId="4EC3FDF5" w14:textId="77777777" w:rsidR="00594441" w:rsidRDefault="00594441" w:rsidP="00DB17A6">
            <w:pPr>
              <w:pStyle w:val="ListParagraph"/>
              <w:numPr>
                <w:ilvl w:val="0"/>
                <w:numId w:val="1"/>
              </w:numPr>
              <w:rPr>
                <w:rFonts w:cstheme="minorHAnsi"/>
                <w:lang w:val="en-GB"/>
              </w:rPr>
            </w:pPr>
            <w:r w:rsidRPr="00570DF5">
              <w:rPr>
                <w:rFonts w:cstheme="minorHAnsi"/>
                <w:lang w:val="en-GB"/>
              </w:rPr>
              <w:t>AF/I</w:t>
            </w:r>
          </w:p>
          <w:p w14:paraId="4FF28D8C" w14:textId="77777777" w:rsidR="00594441" w:rsidRDefault="00594441" w:rsidP="00883491">
            <w:pPr>
              <w:pStyle w:val="ListParagraph"/>
              <w:rPr>
                <w:rFonts w:cstheme="minorHAnsi"/>
                <w:lang w:val="en-GB"/>
              </w:rPr>
            </w:pPr>
          </w:p>
          <w:p w14:paraId="272D2321" w14:textId="77777777" w:rsidR="00594441" w:rsidRDefault="00594441" w:rsidP="00DB17A6">
            <w:pPr>
              <w:pStyle w:val="ListParagraph"/>
              <w:numPr>
                <w:ilvl w:val="0"/>
                <w:numId w:val="1"/>
              </w:numPr>
              <w:rPr>
                <w:rFonts w:cstheme="minorHAnsi"/>
                <w:lang w:val="en-GB"/>
              </w:rPr>
            </w:pPr>
            <w:r w:rsidRPr="00570DF5">
              <w:rPr>
                <w:rFonts w:cstheme="minorHAnsi"/>
                <w:lang w:val="en-GB"/>
              </w:rPr>
              <w:t>AF/I</w:t>
            </w:r>
          </w:p>
          <w:p w14:paraId="09A978B7" w14:textId="77777777" w:rsidR="00594441" w:rsidRDefault="00594441" w:rsidP="00DB17A6">
            <w:pPr>
              <w:pStyle w:val="ListParagraph"/>
              <w:numPr>
                <w:ilvl w:val="0"/>
                <w:numId w:val="1"/>
              </w:numPr>
              <w:rPr>
                <w:rFonts w:cstheme="minorHAnsi"/>
                <w:lang w:val="en-GB"/>
              </w:rPr>
            </w:pPr>
            <w:r w:rsidRPr="00570DF5">
              <w:rPr>
                <w:rFonts w:cstheme="minorHAnsi"/>
                <w:lang w:val="en-GB"/>
              </w:rPr>
              <w:t>AF/I</w:t>
            </w:r>
          </w:p>
          <w:p w14:paraId="4588C225" w14:textId="77777777" w:rsidR="00594441" w:rsidRPr="00570DF5" w:rsidRDefault="00594441" w:rsidP="00DB17A6">
            <w:pPr>
              <w:pStyle w:val="ListParagraph"/>
              <w:numPr>
                <w:ilvl w:val="0"/>
                <w:numId w:val="1"/>
              </w:numPr>
              <w:rPr>
                <w:rFonts w:cstheme="minorHAnsi"/>
                <w:lang w:val="en-GB"/>
              </w:rPr>
            </w:pPr>
            <w:r w:rsidRPr="00570DF5">
              <w:rPr>
                <w:rFonts w:cstheme="minorHAnsi"/>
                <w:lang w:val="en-GB"/>
              </w:rPr>
              <w:t>AF/I</w:t>
            </w:r>
          </w:p>
        </w:tc>
      </w:tr>
    </w:tbl>
    <w:p w14:paraId="711874CD" w14:textId="31F5EBDA" w:rsidR="000E2A9B" w:rsidRPr="000E2A9B" w:rsidRDefault="000E2A9B" w:rsidP="000E2A9B">
      <w:pPr>
        <w:tabs>
          <w:tab w:val="left" w:pos="5875"/>
        </w:tabs>
        <w:rPr>
          <w:lang w:val="en-GB"/>
        </w:rPr>
      </w:pPr>
    </w:p>
    <w:sectPr w:rsidR="000E2A9B" w:rsidRPr="000E2A9B" w:rsidSect="000F4C69">
      <w:type w:val="continuous"/>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11E00"/>
    <w:multiLevelType w:val="hybridMultilevel"/>
    <w:tmpl w:val="18A83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B360B0"/>
    <w:multiLevelType w:val="hybridMultilevel"/>
    <w:tmpl w:val="EAE4D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EF0252"/>
    <w:multiLevelType w:val="hybridMultilevel"/>
    <w:tmpl w:val="79D2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3440389">
    <w:abstractNumId w:val="0"/>
  </w:num>
  <w:num w:numId="2" w16cid:durableId="313796282">
    <w:abstractNumId w:val="3"/>
  </w:num>
  <w:num w:numId="3" w16cid:durableId="47998424">
    <w:abstractNumId w:val="2"/>
  </w:num>
  <w:num w:numId="4" w16cid:durableId="11636217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1"/>
    <w:rsid w:val="00047FA5"/>
    <w:rsid w:val="00061BA6"/>
    <w:rsid w:val="00062FF4"/>
    <w:rsid w:val="0008277D"/>
    <w:rsid w:val="00094DD2"/>
    <w:rsid w:val="000C225E"/>
    <w:rsid w:val="000C4756"/>
    <w:rsid w:val="000E0231"/>
    <w:rsid w:val="000E2A9B"/>
    <w:rsid w:val="000E4B70"/>
    <w:rsid w:val="000F4C69"/>
    <w:rsid w:val="00114660"/>
    <w:rsid w:val="001331AA"/>
    <w:rsid w:val="00153FA2"/>
    <w:rsid w:val="0016446D"/>
    <w:rsid w:val="001911F8"/>
    <w:rsid w:val="001A37B4"/>
    <w:rsid w:val="001B3A0D"/>
    <w:rsid w:val="001B5265"/>
    <w:rsid w:val="001D5997"/>
    <w:rsid w:val="001F2368"/>
    <w:rsid w:val="001F79A1"/>
    <w:rsid w:val="002061EA"/>
    <w:rsid w:val="002210F5"/>
    <w:rsid w:val="0023277B"/>
    <w:rsid w:val="00233A94"/>
    <w:rsid w:val="0025278D"/>
    <w:rsid w:val="00257EEA"/>
    <w:rsid w:val="00262B1D"/>
    <w:rsid w:val="002C688B"/>
    <w:rsid w:val="0032030D"/>
    <w:rsid w:val="003527CC"/>
    <w:rsid w:val="003C0F14"/>
    <w:rsid w:val="003C2CB2"/>
    <w:rsid w:val="003D5BBB"/>
    <w:rsid w:val="003F04D9"/>
    <w:rsid w:val="00481001"/>
    <w:rsid w:val="004C4B44"/>
    <w:rsid w:val="004E6001"/>
    <w:rsid w:val="0052092B"/>
    <w:rsid w:val="00520A25"/>
    <w:rsid w:val="0054154C"/>
    <w:rsid w:val="00541808"/>
    <w:rsid w:val="005573A5"/>
    <w:rsid w:val="0056011C"/>
    <w:rsid w:val="00562B5E"/>
    <w:rsid w:val="005811BE"/>
    <w:rsid w:val="00594441"/>
    <w:rsid w:val="005B3439"/>
    <w:rsid w:val="005C7C0C"/>
    <w:rsid w:val="005F53D2"/>
    <w:rsid w:val="00631D30"/>
    <w:rsid w:val="00640B3F"/>
    <w:rsid w:val="00691DD3"/>
    <w:rsid w:val="006B4BE3"/>
    <w:rsid w:val="0070477B"/>
    <w:rsid w:val="00713704"/>
    <w:rsid w:val="007255F8"/>
    <w:rsid w:val="00737667"/>
    <w:rsid w:val="00782598"/>
    <w:rsid w:val="007A1D68"/>
    <w:rsid w:val="007C1112"/>
    <w:rsid w:val="007F322B"/>
    <w:rsid w:val="0081168C"/>
    <w:rsid w:val="00824D3A"/>
    <w:rsid w:val="00827013"/>
    <w:rsid w:val="0086527D"/>
    <w:rsid w:val="00866A5B"/>
    <w:rsid w:val="008837A4"/>
    <w:rsid w:val="008849B7"/>
    <w:rsid w:val="008D74F0"/>
    <w:rsid w:val="009036C8"/>
    <w:rsid w:val="00917965"/>
    <w:rsid w:val="009309A4"/>
    <w:rsid w:val="00971A9E"/>
    <w:rsid w:val="00973539"/>
    <w:rsid w:val="009906F8"/>
    <w:rsid w:val="009A6F38"/>
    <w:rsid w:val="009B19E8"/>
    <w:rsid w:val="009C74FF"/>
    <w:rsid w:val="009E7A8A"/>
    <w:rsid w:val="009E7CA7"/>
    <w:rsid w:val="009F25D9"/>
    <w:rsid w:val="00A12599"/>
    <w:rsid w:val="00A15475"/>
    <w:rsid w:val="00A361D9"/>
    <w:rsid w:val="00A5175E"/>
    <w:rsid w:val="00A64533"/>
    <w:rsid w:val="00A8469A"/>
    <w:rsid w:val="00A91D16"/>
    <w:rsid w:val="00AD037D"/>
    <w:rsid w:val="00AD0C86"/>
    <w:rsid w:val="00AE62DD"/>
    <w:rsid w:val="00B36503"/>
    <w:rsid w:val="00BA5ADD"/>
    <w:rsid w:val="00BB0ACB"/>
    <w:rsid w:val="00BB0E62"/>
    <w:rsid w:val="00BB540F"/>
    <w:rsid w:val="00BF5B92"/>
    <w:rsid w:val="00C856EF"/>
    <w:rsid w:val="00CF404B"/>
    <w:rsid w:val="00CF553F"/>
    <w:rsid w:val="00D10F28"/>
    <w:rsid w:val="00D45659"/>
    <w:rsid w:val="00D56929"/>
    <w:rsid w:val="00D57474"/>
    <w:rsid w:val="00D643E4"/>
    <w:rsid w:val="00D70759"/>
    <w:rsid w:val="00D74C38"/>
    <w:rsid w:val="00D96F4E"/>
    <w:rsid w:val="00DA0B64"/>
    <w:rsid w:val="00DB17A6"/>
    <w:rsid w:val="00DB20E7"/>
    <w:rsid w:val="00DB4EE6"/>
    <w:rsid w:val="00DC24C0"/>
    <w:rsid w:val="00DC41D1"/>
    <w:rsid w:val="00DF6A18"/>
    <w:rsid w:val="00DF7D5E"/>
    <w:rsid w:val="00E53C97"/>
    <w:rsid w:val="00E569ED"/>
    <w:rsid w:val="00E77606"/>
    <w:rsid w:val="00EA41D9"/>
    <w:rsid w:val="00EC632D"/>
    <w:rsid w:val="00ED0766"/>
    <w:rsid w:val="00ED4AC1"/>
    <w:rsid w:val="00EE728F"/>
    <w:rsid w:val="00F42CEF"/>
    <w:rsid w:val="00F52077"/>
    <w:rsid w:val="00F525BC"/>
    <w:rsid w:val="00F83310"/>
    <w:rsid w:val="00F83E7A"/>
    <w:rsid w:val="00F860AF"/>
    <w:rsid w:val="00FA58D4"/>
    <w:rsid w:val="00FE2C7E"/>
    <w:rsid w:val="00FE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C7C4"/>
  <w15:docId w15:val="{3994C38A-54C2-46BF-A48A-919ED59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A1"/>
    <w:rPr>
      <w:rFonts w:ascii="Tahoma" w:hAnsi="Tahoma" w:cs="Tahoma"/>
      <w:sz w:val="16"/>
      <w:szCs w:val="16"/>
    </w:rPr>
  </w:style>
  <w:style w:type="paragraph" w:styleId="ListParagraph">
    <w:name w:val="List Paragraph"/>
    <w:basedOn w:val="Normal"/>
    <w:uiPriority w:val="34"/>
    <w:qFormat/>
    <w:rsid w:val="009309A4"/>
    <w:pPr>
      <w:ind w:left="720"/>
      <w:contextualSpacing/>
    </w:pPr>
  </w:style>
  <w:style w:type="character" w:styleId="Hyperlink">
    <w:name w:val="Hyperlink"/>
    <w:basedOn w:val="DefaultParagraphFont"/>
    <w:uiPriority w:val="99"/>
    <w:semiHidden/>
    <w:unhideWhenUsed/>
    <w:rsid w:val="00541808"/>
    <w:rPr>
      <w:color w:val="0000FF"/>
      <w:u w:val="single"/>
    </w:rPr>
  </w:style>
  <w:style w:type="character" w:styleId="CommentReference">
    <w:name w:val="annotation reference"/>
    <w:basedOn w:val="DefaultParagraphFont"/>
    <w:uiPriority w:val="99"/>
    <w:semiHidden/>
    <w:unhideWhenUsed/>
    <w:rsid w:val="001331AA"/>
    <w:rPr>
      <w:sz w:val="16"/>
      <w:szCs w:val="16"/>
    </w:rPr>
  </w:style>
  <w:style w:type="paragraph" w:styleId="CommentText">
    <w:name w:val="annotation text"/>
    <w:basedOn w:val="Normal"/>
    <w:link w:val="CommentTextChar"/>
    <w:uiPriority w:val="99"/>
    <w:semiHidden/>
    <w:unhideWhenUsed/>
    <w:rsid w:val="001331AA"/>
    <w:pPr>
      <w:spacing w:line="240" w:lineRule="auto"/>
    </w:pPr>
    <w:rPr>
      <w:sz w:val="20"/>
      <w:szCs w:val="20"/>
    </w:rPr>
  </w:style>
  <w:style w:type="character" w:customStyle="1" w:styleId="CommentTextChar">
    <w:name w:val="Comment Text Char"/>
    <w:basedOn w:val="DefaultParagraphFont"/>
    <w:link w:val="CommentText"/>
    <w:uiPriority w:val="99"/>
    <w:semiHidden/>
    <w:rsid w:val="001331AA"/>
    <w:rPr>
      <w:sz w:val="20"/>
      <w:szCs w:val="20"/>
    </w:rPr>
  </w:style>
  <w:style w:type="paragraph" w:styleId="CommentSubject">
    <w:name w:val="annotation subject"/>
    <w:basedOn w:val="CommentText"/>
    <w:next w:val="CommentText"/>
    <w:link w:val="CommentSubjectChar"/>
    <w:uiPriority w:val="99"/>
    <w:semiHidden/>
    <w:unhideWhenUsed/>
    <w:rsid w:val="001331AA"/>
    <w:rPr>
      <w:b/>
      <w:bCs/>
    </w:rPr>
  </w:style>
  <w:style w:type="character" w:customStyle="1" w:styleId="CommentSubjectChar">
    <w:name w:val="Comment Subject Char"/>
    <w:basedOn w:val="CommentTextChar"/>
    <w:link w:val="CommentSubject"/>
    <w:uiPriority w:val="99"/>
    <w:semiHidden/>
    <w:rsid w:val="001331AA"/>
    <w:rPr>
      <w:b/>
      <w:bCs/>
      <w:sz w:val="20"/>
      <w:szCs w:val="20"/>
    </w:rPr>
  </w:style>
  <w:style w:type="paragraph" w:customStyle="1" w:styleId="TableParagraph">
    <w:name w:val="Table Paragraph"/>
    <w:basedOn w:val="Normal"/>
    <w:uiPriority w:val="1"/>
    <w:qFormat/>
    <w:rsid w:val="00ED0766"/>
    <w:pPr>
      <w:widowControl w:val="0"/>
      <w:autoSpaceDE w:val="0"/>
      <w:autoSpaceDN w:val="0"/>
      <w:spacing w:after="0" w:line="240" w:lineRule="auto"/>
      <w:ind w:left="108"/>
    </w:pPr>
    <w:rPr>
      <w:rFonts w:ascii="Calibri" w:eastAsia="Calibri" w:hAnsi="Calibri" w:cs="Calibri"/>
      <w:lang w:val="en-GB"/>
    </w:rPr>
  </w:style>
  <w:style w:type="paragraph" w:styleId="BodyText">
    <w:name w:val="Body Text"/>
    <w:basedOn w:val="Normal"/>
    <w:link w:val="BodyTextChar"/>
    <w:rsid w:val="00062FF4"/>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062FF4"/>
    <w:rPr>
      <w:rFonts w:ascii="Times New Roman" w:eastAsia="Times New Roman" w:hAnsi="Times New Roman" w:cs="Times New Roman"/>
      <w:sz w:val="24"/>
      <w:szCs w:val="20"/>
      <w:lang w:val="en-GB" w:eastAsia="en-GB"/>
    </w:rPr>
  </w:style>
  <w:style w:type="paragraph" w:customStyle="1" w:styleId="Default">
    <w:name w:val="Default"/>
    <w:rsid w:val="00062FF4"/>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unhideWhenUsed/>
    <w:rsid w:val="00DB20E7"/>
    <w:pPr>
      <w:spacing w:after="120" w:line="480" w:lineRule="auto"/>
    </w:pPr>
  </w:style>
  <w:style w:type="character" w:customStyle="1" w:styleId="BodyText2Char">
    <w:name w:val="Body Text 2 Char"/>
    <w:basedOn w:val="DefaultParagraphFont"/>
    <w:link w:val="BodyText2"/>
    <w:uiPriority w:val="99"/>
    <w:rsid w:val="00DB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29205">
      <w:bodyDiv w:val="1"/>
      <w:marLeft w:val="0"/>
      <w:marRight w:val="0"/>
      <w:marTop w:val="0"/>
      <w:marBottom w:val="0"/>
      <w:divBdr>
        <w:top w:val="none" w:sz="0" w:space="0" w:color="auto"/>
        <w:left w:val="none" w:sz="0" w:space="0" w:color="auto"/>
        <w:bottom w:val="none" w:sz="0" w:space="0" w:color="auto"/>
        <w:right w:val="none" w:sz="0" w:space="0" w:color="auto"/>
      </w:divBdr>
    </w:div>
    <w:div w:id="12681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4AA728E60744FA6E8016E478631A7" ma:contentTypeVersion="13" ma:contentTypeDescription="Create a new document." ma:contentTypeScope="" ma:versionID="07066b9fc1f00113883b38d475c0faec">
  <xsd:schema xmlns:xsd="http://www.w3.org/2001/XMLSchema" xmlns:xs="http://www.w3.org/2001/XMLSchema" xmlns:p="http://schemas.microsoft.com/office/2006/metadata/properties" xmlns:ns3="98411b57-a897-488d-96e8-b182152cdfcc" xmlns:ns4="97530e8a-ae34-4d03-8319-a43a384ac7e3" targetNamespace="http://schemas.microsoft.com/office/2006/metadata/properties" ma:root="true" ma:fieldsID="47c920cdce37037c536c1764008824c2" ns3:_="" ns4:_="">
    <xsd:import namespace="98411b57-a897-488d-96e8-b182152cdfcc"/>
    <xsd:import namespace="97530e8a-ae34-4d03-8319-a43a384ac7e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11b57-a897-488d-96e8-b182152cd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30e8a-ae34-4d03-8319-a43a384ac7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411b57-a897-488d-96e8-b182152cdfcc" xsi:nil="true"/>
  </documentManagement>
</p:properties>
</file>

<file path=customXml/itemProps1.xml><?xml version="1.0" encoding="utf-8"?>
<ds:datastoreItem xmlns:ds="http://schemas.openxmlformats.org/officeDocument/2006/customXml" ds:itemID="{74AD8F6E-4527-47B9-93A1-ED4F17D43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11b57-a897-488d-96e8-b182152cdfcc"/>
    <ds:schemaRef ds:uri="97530e8a-ae34-4d03-8319-a43a384ac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12E36-60C7-4075-A43D-79D54921439C}">
  <ds:schemaRefs>
    <ds:schemaRef ds:uri="http://schemas.microsoft.com/sharepoint/v3/contenttype/forms"/>
  </ds:schemaRefs>
</ds:datastoreItem>
</file>

<file path=customXml/itemProps3.xml><?xml version="1.0" encoding="utf-8"?>
<ds:datastoreItem xmlns:ds="http://schemas.openxmlformats.org/officeDocument/2006/customXml" ds:itemID="{FAEA7C37-8731-47C3-9585-832E692D5846}">
  <ds:schemaRefs>
    <ds:schemaRef ds:uri="http://schemas.microsoft.com/office/2006/metadata/properties"/>
    <ds:schemaRef ds:uri="http://schemas.microsoft.com/office/infopath/2007/PartnerControls"/>
    <ds:schemaRef ds:uri="98411b57-a897-488d-96e8-b182152cdfcc"/>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Graeme Watson</cp:lastModifiedBy>
  <cp:revision>14</cp:revision>
  <cp:lastPrinted>2016-12-20T11:33:00Z</cp:lastPrinted>
  <dcterms:created xsi:type="dcterms:W3CDTF">2024-03-07T10:22:00Z</dcterms:created>
  <dcterms:modified xsi:type="dcterms:W3CDTF">2025-05-29T12:38:00Z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0x010100A744AA728E60744FA6E8016E478631A7</vt:lpwstr>
  </property>
</Properties>
</file>