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7548D0" w:rsidRDefault="008C5275" w:rsidP="00E36B4B">
      <w:pPr>
        <w:spacing w:after="0" w:line="240" w:lineRule="auto"/>
        <w:rPr>
          <w:rFonts w:ascii="Calibri" w:hAnsi="Calibri" w:cs="Calibri"/>
          <w:b/>
          <w:sz w:val="44"/>
          <w:szCs w:val="44"/>
        </w:rPr>
      </w:pPr>
      <w:r w:rsidRPr="007548D0">
        <w:rPr>
          <w:rFonts w:ascii="Calibri" w:hAnsi="Calibri" w:cs="Calibri"/>
          <w:b/>
          <w:sz w:val="44"/>
          <w:szCs w:val="44"/>
        </w:rPr>
        <w:t xml:space="preserve">Job Description </w:t>
      </w:r>
      <w:r w:rsidRPr="007548D0">
        <w:rPr>
          <w:rFonts w:ascii="Calibri" w:hAnsi="Calibri" w:cs="Calibri"/>
          <w:b/>
          <w:sz w:val="44"/>
          <w:szCs w:val="44"/>
        </w:rPr>
        <w:tab/>
      </w:r>
      <w:r w:rsidRPr="007548D0">
        <w:rPr>
          <w:rFonts w:ascii="Calibri" w:hAnsi="Calibri" w:cs="Calibri"/>
          <w:b/>
          <w:sz w:val="44"/>
          <w:szCs w:val="44"/>
        </w:rPr>
        <w:tab/>
      </w:r>
      <w:r w:rsidRPr="007548D0">
        <w:rPr>
          <w:rFonts w:ascii="Calibri" w:hAnsi="Calibri" w:cs="Calibri"/>
          <w:b/>
          <w:sz w:val="44"/>
          <w:szCs w:val="44"/>
        </w:rPr>
        <w:tab/>
      </w:r>
      <w:r w:rsidRPr="007548D0">
        <w:rPr>
          <w:rFonts w:ascii="Calibri" w:hAnsi="Calibri" w:cs="Calibri"/>
          <w:b/>
          <w:sz w:val="44"/>
          <w:szCs w:val="44"/>
        </w:rPr>
        <w:tab/>
      </w:r>
      <w:r w:rsidRPr="007548D0">
        <w:rPr>
          <w:rFonts w:ascii="Calibri" w:hAnsi="Calibri" w:cs="Calibri"/>
          <w:b/>
          <w:sz w:val="44"/>
          <w:szCs w:val="44"/>
        </w:rPr>
        <w:tab/>
      </w:r>
      <w:r w:rsidRPr="007548D0">
        <w:rPr>
          <w:rFonts w:ascii="Calibri" w:hAnsi="Calibri" w:cs="Calibri"/>
          <w:b/>
          <w:sz w:val="44"/>
          <w:szCs w:val="44"/>
        </w:rPr>
        <w:tab/>
      </w:r>
      <w:r w:rsidRPr="007548D0">
        <w:rPr>
          <w:rFonts w:ascii="Calibri" w:hAnsi="Calibri" w:cs="Calibri"/>
          <w:b/>
          <w:sz w:val="44"/>
          <w:szCs w:val="44"/>
        </w:rPr>
        <w:tab/>
      </w:r>
      <w:r w:rsidRPr="007548D0">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Pr="007548D0" w:rsidRDefault="008C5275" w:rsidP="00831FFC">
      <w:pPr>
        <w:spacing w:after="0" w:line="240" w:lineRule="auto"/>
        <w:rPr>
          <w:rFonts w:ascii="Calibri" w:hAnsi="Calibri" w:cs="Calibri"/>
          <w:b/>
          <w:sz w:val="24"/>
          <w:szCs w:val="24"/>
        </w:rPr>
      </w:pPr>
    </w:p>
    <w:p w14:paraId="6A3F7982" w14:textId="0CC6E1CB" w:rsidR="00831FFC" w:rsidRPr="007548D0" w:rsidRDefault="003E78EB" w:rsidP="00831FFC">
      <w:pPr>
        <w:spacing w:after="0" w:line="240" w:lineRule="auto"/>
        <w:rPr>
          <w:rFonts w:ascii="Calibri" w:hAnsi="Calibri" w:cs="Calibri"/>
          <w:b/>
          <w:sz w:val="36"/>
          <w:szCs w:val="36"/>
        </w:rPr>
      </w:pPr>
      <w:r w:rsidRPr="007548D0">
        <w:rPr>
          <w:rFonts w:ascii="Calibri" w:hAnsi="Calibri" w:cs="Calibri"/>
          <w:b/>
          <w:sz w:val="36"/>
          <w:szCs w:val="36"/>
        </w:rPr>
        <w:t>Housing Strategy Officer</w:t>
      </w:r>
    </w:p>
    <w:p w14:paraId="20254F76" w14:textId="77777777" w:rsidR="00E36B4B" w:rsidRPr="007548D0" w:rsidRDefault="00E36B4B" w:rsidP="00E36B4B">
      <w:pPr>
        <w:spacing w:after="0" w:line="240" w:lineRule="auto"/>
        <w:rPr>
          <w:rFonts w:ascii="Calibri" w:hAnsi="Calibri" w:cs="Calibri"/>
          <w:b/>
          <w:sz w:val="24"/>
          <w:szCs w:val="24"/>
        </w:rPr>
      </w:pPr>
    </w:p>
    <w:p w14:paraId="52663689" w14:textId="07215B1A" w:rsidR="00E36B4B" w:rsidRPr="007548D0" w:rsidRDefault="00E36B4B" w:rsidP="00E36B4B">
      <w:pPr>
        <w:spacing w:after="0" w:line="240" w:lineRule="auto"/>
        <w:rPr>
          <w:rFonts w:ascii="Calibri" w:hAnsi="Calibri" w:cs="Calibri"/>
          <w:b/>
          <w:sz w:val="24"/>
          <w:szCs w:val="24"/>
        </w:rPr>
      </w:pPr>
      <w:r w:rsidRPr="007548D0">
        <w:rPr>
          <w:rFonts w:ascii="Calibri" w:hAnsi="Calibri" w:cs="Calibri"/>
          <w:b/>
          <w:sz w:val="24"/>
          <w:szCs w:val="24"/>
        </w:rPr>
        <w:t>Reports to:</w:t>
      </w:r>
      <w:r w:rsidRPr="007548D0">
        <w:rPr>
          <w:rFonts w:ascii="Calibri" w:hAnsi="Calibri" w:cs="Calibri"/>
          <w:b/>
          <w:sz w:val="24"/>
          <w:szCs w:val="24"/>
        </w:rPr>
        <w:tab/>
      </w:r>
      <w:r w:rsidRPr="007548D0">
        <w:rPr>
          <w:rFonts w:ascii="Calibri" w:hAnsi="Calibri" w:cs="Calibri"/>
          <w:b/>
          <w:sz w:val="24"/>
          <w:szCs w:val="24"/>
        </w:rPr>
        <w:tab/>
      </w:r>
      <w:r w:rsidRPr="007548D0">
        <w:rPr>
          <w:rFonts w:ascii="Calibri" w:hAnsi="Calibri" w:cs="Calibri"/>
          <w:b/>
          <w:sz w:val="24"/>
          <w:szCs w:val="24"/>
        </w:rPr>
        <w:tab/>
      </w:r>
      <w:r w:rsidR="003E78EB" w:rsidRPr="007548D0">
        <w:rPr>
          <w:rFonts w:ascii="Calibri" w:hAnsi="Calibri" w:cs="Calibri"/>
          <w:b/>
          <w:sz w:val="24"/>
          <w:szCs w:val="24"/>
        </w:rPr>
        <w:t>Housing Strategy and Development Manager</w:t>
      </w:r>
    </w:p>
    <w:p w14:paraId="40501F07" w14:textId="77777777" w:rsidR="00E36B4B" w:rsidRPr="007548D0" w:rsidRDefault="00E36B4B" w:rsidP="00E36B4B">
      <w:pPr>
        <w:spacing w:after="0" w:line="240" w:lineRule="auto"/>
        <w:rPr>
          <w:rFonts w:ascii="Calibri" w:hAnsi="Calibri" w:cs="Calibri"/>
          <w:b/>
          <w:sz w:val="24"/>
          <w:szCs w:val="24"/>
        </w:rPr>
      </w:pPr>
    </w:p>
    <w:p w14:paraId="5CC32243" w14:textId="241A2435" w:rsidR="00E36B4B" w:rsidRPr="007548D0" w:rsidRDefault="00E36B4B" w:rsidP="00D756FF">
      <w:pPr>
        <w:spacing w:after="0" w:line="240" w:lineRule="auto"/>
        <w:ind w:left="2880" w:hanging="2880"/>
        <w:rPr>
          <w:rFonts w:ascii="Calibri" w:hAnsi="Calibri" w:cs="Calibri"/>
          <w:b/>
          <w:sz w:val="24"/>
          <w:szCs w:val="24"/>
        </w:rPr>
      </w:pPr>
      <w:r w:rsidRPr="007548D0">
        <w:rPr>
          <w:rFonts w:ascii="Calibri" w:hAnsi="Calibri" w:cs="Calibri"/>
          <w:b/>
          <w:sz w:val="24"/>
          <w:szCs w:val="24"/>
        </w:rPr>
        <w:t>Working environment:</w:t>
      </w:r>
      <w:r w:rsidRPr="007548D0">
        <w:rPr>
          <w:rFonts w:ascii="Calibri" w:hAnsi="Calibri" w:cs="Calibri"/>
          <w:b/>
          <w:sz w:val="24"/>
          <w:szCs w:val="24"/>
        </w:rPr>
        <w:tab/>
      </w:r>
      <w:r w:rsidR="003E78EB" w:rsidRPr="007548D0">
        <w:rPr>
          <w:rFonts w:ascii="Calibri" w:hAnsi="Calibri" w:cs="Calibri"/>
          <w:b/>
          <w:sz w:val="24"/>
          <w:szCs w:val="24"/>
        </w:rPr>
        <w:t>Hybrid – office and home working to meet business needs</w:t>
      </w:r>
    </w:p>
    <w:p w14:paraId="6CBE8D1C" w14:textId="77777777" w:rsidR="008C5275" w:rsidRPr="007548D0" w:rsidRDefault="008C5275" w:rsidP="00D756FF">
      <w:pPr>
        <w:spacing w:after="0" w:line="240" w:lineRule="auto"/>
        <w:ind w:left="2880" w:hanging="2880"/>
        <w:rPr>
          <w:rFonts w:ascii="Calibri" w:hAnsi="Calibri" w:cs="Calibri"/>
          <w:sz w:val="24"/>
          <w:szCs w:val="24"/>
        </w:rPr>
      </w:pPr>
    </w:p>
    <w:p w14:paraId="7BC28BF0" w14:textId="365BD059" w:rsidR="008C5275" w:rsidRPr="007548D0" w:rsidRDefault="008C5275" w:rsidP="008C5275">
      <w:pPr>
        <w:spacing w:after="0" w:line="240" w:lineRule="auto"/>
        <w:ind w:left="2880" w:hanging="2880"/>
        <w:rPr>
          <w:rFonts w:ascii="Calibri" w:hAnsi="Calibri" w:cs="Calibri"/>
          <w:b/>
          <w:bCs/>
          <w:sz w:val="24"/>
          <w:szCs w:val="24"/>
        </w:rPr>
      </w:pPr>
      <w:r w:rsidRPr="007548D0">
        <w:rPr>
          <w:rFonts w:ascii="Calibri" w:hAnsi="Calibri" w:cs="Calibri"/>
          <w:b/>
          <w:bCs/>
          <w:sz w:val="24"/>
          <w:szCs w:val="24"/>
        </w:rPr>
        <w:t xml:space="preserve">Working hours: </w:t>
      </w:r>
      <w:r w:rsidRPr="007548D0">
        <w:rPr>
          <w:rFonts w:ascii="Calibri" w:hAnsi="Calibri" w:cs="Calibri"/>
          <w:b/>
          <w:bCs/>
          <w:sz w:val="24"/>
          <w:szCs w:val="24"/>
        </w:rPr>
        <w:tab/>
      </w:r>
      <w:r w:rsidR="003E78EB" w:rsidRPr="007548D0">
        <w:rPr>
          <w:rFonts w:ascii="Calibri" w:hAnsi="Calibri" w:cs="Calibri"/>
          <w:b/>
          <w:bCs/>
          <w:sz w:val="24"/>
          <w:szCs w:val="24"/>
        </w:rPr>
        <w:t>F</w:t>
      </w:r>
      <w:r w:rsidRPr="007548D0">
        <w:rPr>
          <w:rFonts w:ascii="Calibri" w:hAnsi="Calibri" w:cs="Calibri"/>
          <w:b/>
          <w:bCs/>
          <w:sz w:val="24"/>
          <w:szCs w:val="24"/>
        </w:rPr>
        <w:t>ull time</w:t>
      </w:r>
      <w:r w:rsidR="004F703B" w:rsidRPr="007548D0">
        <w:rPr>
          <w:rFonts w:ascii="Calibri" w:hAnsi="Calibri" w:cs="Calibri"/>
          <w:b/>
          <w:bCs/>
          <w:sz w:val="24"/>
          <w:szCs w:val="24"/>
        </w:rPr>
        <w:t>,</w:t>
      </w:r>
      <w:r w:rsidRPr="007548D0">
        <w:rPr>
          <w:rFonts w:ascii="Calibri" w:hAnsi="Calibri" w:cs="Calibri"/>
          <w:b/>
          <w:bCs/>
          <w:sz w:val="24"/>
          <w:szCs w:val="24"/>
        </w:rPr>
        <w:t xml:space="preserve"> 37 hours over a 5</w:t>
      </w:r>
      <w:r w:rsidR="003E78EB" w:rsidRPr="007548D0">
        <w:rPr>
          <w:rFonts w:ascii="Calibri" w:hAnsi="Calibri" w:cs="Calibri"/>
          <w:b/>
          <w:bCs/>
          <w:sz w:val="24"/>
          <w:szCs w:val="24"/>
        </w:rPr>
        <w:t>-</w:t>
      </w:r>
      <w:r w:rsidRPr="007548D0">
        <w:rPr>
          <w:rFonts w:ascii="Calibri" w:hAnsi="Calibri" w:cs="Calibri"/>
          <w:b/>
          <w:bCs/>
          <w:sz w:val="24"/>
          <w:szCs w:val="24"/>
        </w:rPr>
        <w:t>day week</w:t>
      </w:r>
    </w:p>
    <w:p w14:paraId="553E8E7B" w14:textId="77777777" w:rsidR="008C5275" w:rsidRPr="007548D0" w:rsidRDefault="008C5275" w:rsidP="008C5275">
      <w:pPr>
        <w:spacing w:after="0" w:line="240" w:lineRule="auto"/>
        <w:ind w:left="2880" w:hanging="2880"/>
        <w:rPr>
          <w:rFonts w:ascii="Calibri" w:hAnsi="Calibri" w:cs="Calibri"/>
          <w:b/>
          <w:bCs/>
          <w:sz w:val="24"/>
          <w:szCs w:val="24"/>
        </w:rPr>
      </w:pPr>
    </w:p>
    <w:p w14:paraId="08775FDC" w14:textId="5F177189" w:rsidR="008C5275" w:rsidRPr="007548D0" w:rsidRDefault="003E78EB" w:rsidP="008C5275">
      <w:pPr>
        <w:spacing w:after="0" w:line="240" w:lineRule="auto"/>
        <w:ind w:left="2880" w:hanging="2880"/>
        <w:rPr>
          <w:rFonts w:ascii="Calibri" w:hAnsi="Calibri" w:cs="Calibri"/>
          <w:b/>
          <w:bCs/>
          <w:color w:val="FF0000"/>
          <w:sz w:val="24"/>
          <w:szCs w:val="24"/>
        </w:rPr>
      </w:pPr>
      <w:r w:rsidRPr="007548D0">
        <w:rPr>
          <w:rFonts w:ascii="Calibri" w:hAnsi="Calibri" w:cs="Calibri"/>
          <w:b/>
          <w:bCs/>
          <w:sz w:val="24"/>
          <w:szCs w:val="24"/>
        </w:rPr>
        <w:t>Contract type:</w:t>
      </w:r>
      <w:r w:rsidRPr="007548D0">
        <w:rPr>
          <w:rFonts w:ascii="Calibri" w:hAnsi="Calibri" w:cs="Calibri"/>
          <w:b/>
          <w:bCs/>
          <w:sz w:val="24"/>
          <w:szCs w:val="24"/>
        </w:rPr>
        <w:tab/>
        <w:t>Fixed term</w:t>
      </w:r>
    </w:p>
    <w:p w14:paraId="2DF02B57" w14:textId="77777777" w:rsidR="00A77C40" w:rsidRPr="007548D0" w:rsidRDefault="00A77C40" w:rsidP="00E36B4B">
      <w:pPr>
        <w:spacing w:after="0" w:line="240" w:lineRule="auto"/>
        <w:rPr>
          <w:rFonts w:ascii="Calibri" w:hAnsi="Calibri" w:cs="Calibri"/>
          <w:b/>
          <w:color w:val="FF0000"/>
          <w:sz w:val="24"/>
          <w:szCs w:val="24"/>
        </w:rPr>
      </w:pPr>
    </w:p>
    <w:p w14:paraId="3270DF1C" w14:textId="77777777" w:rsidR="00570022" w:rsidRPr="007548D0" w:rsidRDefault="00E36B4B" w:rsidP="00E36B4B">
      <w:pPr>
        <w:spacing w:after="0" w:line="240" w:lineRule="auto"/>
        <w:rPr>
          <w:rFonts w:ascii="Calibri" w:hAnsi="Calibri" w:cs="Calibri"/>
          <w:b/>
          <w:sz w:val="24"/>
          <w:szCs w:val="24"/>
        </w:rPr>
      </w:pPr>
      <w:r w:rsidRPr="007548D0">
        <w:rPr>
          <w:rFonts w:ascii="Calibri" w:hAnsi="Calibri" w:cs="Calibri"/>
          <w:b/>
          <w:sz w:val="24"/>
          <w:szCs w:val="24"/>
        </w:rPr>
        <w:t>Purpose of role</w:t>
      </w:r>
      <w:r w:rsidR="00570022" w:rsidRPr="007548D0">
        <w:rPr>
          <w:rFonts w:ascii="Calibri" w:hAnsi="Calibri" w:cs="Calibri"/>
          <w:b/>
          <w:sz w:val="24"/>
          <w:szCs w:val="24"/>
        </w:rPr>
        <w:t xml:space="preserve"> </w:t>
      </w:r>
    </w:p>
    <w:p w14:paraId="6F4E89D7" w14:textId="1C4651C9" w:rsidR="003E78EB" w:rsidRPr="007548D0" w:rsidRDefault="003E78EB" w:rsidP="00E36B4B">
      <w:pPr>
        <w:spacing w:line="240" w:lineRule="auto"/>
        <w:rPr>
          <w:rFonts w:ascii="Calibri" w:hAnsi="Calibri" w:cs="Calibri"/>
          <w:sz w:val="24"/>
          <w:szCs w:val="24"/>
        </w:rPr>
      </w:pPr>
      <w:r w:rsidRPr="007548D0">
        <w:rPr>
          <w:rFonts w:ascii="Calibri" w:hAnsi="Calibri" w:cs="Calibri"/>
          <w:sz w:val="24"/>
          <w:szCs w:val="24"/>
        </w:rPr>
        <w:t>The Housing Strategy Officer will play a key role in supporting the development and implementation of housing strategies, policies, development and enabling.  This will include research and analysis, to inform strategies and deliver housing project</w:t>
      </w:r>
      <w:r w:rsidR="005D53F9" w:rsidRPr="007548D0">
        <w:rPr>
          <w:rFonts w:ascii="Calibri" w:hAnsi="Calibri" w:cs="Calibri"/>
          <w:sz w:val="24"/>
          <w:szCs w:val="24"/>
        </w:rPr>
        <w:t>s</w:t>
      </w:r>
      <w:r w:rsidRPr="007548D0">
        <w:rPr>
          <w:rFonts w:ascii="Calibri" w:hAnsi="Calibri" w:cs="Calibri"/>
          <w:sz w:val="24"/>
          <w:szCs w:val="24"/>
        </w:rPr>
        <w:t xml:space="preserve"> that meet the housing needs of the community</w:t>
      </w:r>
      <w:r w:rsidR="00B65454">
        <w:rPr>
          <w:rFonts w:ascii="Calibri" w:hAnsi="Calibri" w:cs="Calibri"/>
          <w:sz w:val="24"/>
          <w:szCs w:val="24"/>
        </w:rPr>
        <w:t>.</w:t>
      </w:r>
    </w:p>
    <w:p w14:paraId="14919E28" w14:textId="4ED8D41F" w:rsidR="00E36B4B" w:rsidRPr="007548D0" w:rsidRDefault="00E36B4B" w:rsidP="00E36B4B">
      <w:pPr>
        <w:spacing w:line="240" w:lineRule="auto"/>
        <w:rPr>
          <w:rFonts w:ascii="Calibri" w:hAnsi="Calibri" w:cs="Calibri"/>
          <w:b/>
          <w:sz w:val="24"/>
          <w:szCs w:val="24"/>
        </w:rPr>
      </w:pPr>
      <w:r w:rsidRPr="007548D0">
        <w:rPr>
          <w:rFonts w:ascii="Calibri" w:hAnsi="Calibri" w:cs="Calibri"/>
          <w:b/>
          <w:sz w:val="24"/>
          <w:szCs w:val="24"/>
        </w:rPr>
        <w:t>Key result areas:</w:t>
      </w:r>
    </w:p>
    <w:p w14:paraId="27DA276A" w14:textId="66FFA870" w:rsidR="005D53F9" w:rsidRPr="007548D0" w:rsidRDefault="005D53F9" w:rsidP="00411002">
      <w:pPr>
        <w:pStyle w:val="ListParagraph"/>
        <w:numPr>
          <w:ilvl w:val="0"/>
          <w:numId w:val="14"/>
        </w:numPr>
        <w:spacing w:line="240" w:lineRule="auto"/>
        <w:rPr>
          <w:rFonts w:ascii="Calibri" w:hAnsi="Calibri" w:cs="Calibri"/>
          <w:bCs/>
          <w:sz w:val="24"/>
          <w:szCs w:val="24"/>
        </w:rPr>
      </w:pPr>
      <w:r w:rsidRPr="007548D0">
        <w:rPr>
          <w:rFonts w:ascii="Calibri" w:hAnsi="Calibri" w:cs="Calibri"/>
          <w:bCs/>
          <w:sz w:val="24"/>
          <w:szCs w:val="24"/>
        </w:rPr>
        <w:t>Monitoring and review of housing strategies, plans and policies</w:t>
      </w:r>
    </w:p>
    <w:p w14:paraId="7726C95F" w14:textId="3B187BE9" w:rsidR="005D53F9" w:rsidRPr="007548D0" w:rsidRDefault="005D53F9" w:rsidP="005D53F9">
      <w:pPr>
        <w:pStyle w:val="ListParagraph"/>
        <w:numPr>
          <w:ilvl w:val="0"/>
          <w:numId w:val="14"/>
        </w:numPr>
        <w:spacing w:line="240" w:lineRule="auto"/>
        <w:rPr>
          <w:rFonts w:ascii="Calibri" w:hAnsi="Calibri" w:cs="Calibri"/>
          <w:bCs/>
          <w:sz w:val="24"/>
          <w:szCs w:val="24"/>
        </w:rPr>
      </w:pPr>
      <w:r w:rsidRPr="007548D0">
        <w:rPr>
          <w:rFonts w:ascii="Calibri" w:hAnsi="Calibri" w:cs="Calibri"/>
          <w:bCs/>
          <w:sz w:val="24"/>
          <w:szCs w:val="24"/>
        </w:rPr>
        <w:t>Housing market research and analysis</w:t>
      </w:r>
    </w:p>
    <w:p w14:paraId="260846BC" w14:textId="372C2637" w:rsidR="005D53F9" w:rsidRPr="007548D0" w:rsidRDefault="005D53F9" w:rsidP="005D53F9">
      <w:pPr>
        <w:pStyle w:val="ListParagraph"/>
        <w:numPr>
          <w:ilvl w:val="0"/>
          <w:numId w:val="14"/>
        </w:numPr>
        <w:spacing w:line="240" w:lineRule="auto"/>
        <w:rPr>
          <w:rFonts w:ascii="Calibri" w:hAnsi="Calibri" w:cs="Calibri"/>
          <w:bCs/>
          <w:sz w:val="24"/>
          <w:szCs w:val="24"/>
        </w:rPr>
      </w:pPr>
      <w:r w:rsidRPr="007548D0">
        <w:rPr>
          <w:rFonts w:ascii="Calibri" w:hAnsi="Calibri" w:cs="Calibri"/>
          <w:bCs/>
          <w:sz w:val="24"/>
          <w:szCs w:val="24"/>
        </w:rPr>
        <w:t>Supporting the delivery of additional affordable and supported housing</w:t>
      </w:r>
    </w:p>
    <w:p w14:paraId="41D0B6F9" w14:textId="3D814A23" w:rsidR="005D53F9" w:rsidRDefault="005D53F9" w:rsidP="005D53F9">
      <w:pPr>
        <w:pStyle w:val="ListParagraph"/>
        <w:numPr>
          <w:ilvl w:val="0"/>
          <w:numId w:val="14"/>
        </w:numPr>
        <w:spacing w:line="240" w:lineRule="auto"/>
        <w:rPr>
          <w:rFonts w:ascii="Calibri" w:hAnsi="Calibri" w:cs="Calibri"/>
          <w:bCs/>
          <w:sz w:val="24"/>
          <w:szCs w:val="24"/>
        </w:rPr>
      </w:pPr>
      <w:r w:rsidRPr="007548D0">
        <w:rPr>
          <w:rFonts w:ascii="Calibri" w:hAnsi="Calibri" w:cs="Calibri"/>
          <w:bCs/>
          <w:sz w:val="24"/>
          <w:szCs w:val="24"/>
        </w:rPr>
        <w:t>Supporting housing-led regeneration initiatives, including empty homes being brought back into use</w:t>
      </w:r>
    </w:p>
    <w:p w14:paraId="316D2891" w14:textId="6A5A6656" w:rsidR="00E36B4B" w:rsidRPr="007548D0" w:rsidRDefault="00165112" w:rsidP="003E78EB">
      <w:pPr>
        <w:widowControl w:val="0"/>
        <w:autoSpaceDE w:val="0"/>
        <w:autoSpaceDN w:val="0"/>
        <w:adjustRightInd w:val="0"/>
        <w:ind w:left="-284" w:firstLine="284"/>
        <w:rPr>
          <w:rFonts w:ascii="Calibri" w:hAnsi="Calibri" w:cs="Calibri"/>
          <w:b/>
          <w:sz w:val="24"/>
          <w:szCs w:val="24"/>
        </w:rPr>
      </w:pPr>
      <w:r w:rsidRPr="007548D0">
        <w:rPr>
          <w:rFonts w:ascii="Calibri" w:hAnsi="Calibri" w:cs="Calibri"/>
          <w:b/>
          <w:sz w:val="24"/>
          <w:szCs w:val="24"/>
        </w:rPr>
        <w:t>Main</w:t>
      </w:r>
      <w:r w:rsidR="00E36B4B" w:rsidRPr="007548D0">
        <w:rPr>
          <w:rFonts w:ascii="Calibri" w:hAnsi="Calibri" w:cs="Calibri"/>
          <w:b/>
          <w:sz w:val="24"/>
          <w:szCs w:val="24"/>
        </w:rPr>
        <w:t xml:space="preserve"> responsibilities</w:t>
      </w:r>
    </w:p>
    <w:p w14:paraId="36C2D351"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Strategy Development:</w:t>
      </w:r>
      <w:r w:rsidRPr="007548D0">
        <w:rPr>
          <w:rFonts w:ascii="Calibri" w:hAnsi="Calibri" w:cs="Calibri"/>
          <w:sz w:val="24"/>
          <w:szCs w:val="24"/>
        </w:rPr>
        <w:t xml:space="preserve"> Support the development and implementation of housing strategies, plans, and policies in line with local and national housing priorities.</w:t>
      </w:r>
    </w:p>
    <w:p w14:paraId="6B319281" w14:textId="38C3882C"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 xml:space="preserve">Development &amp; Enabling: </w:t>
      </w:r>
      <w:r w:rsidRPr="007548D0">
        <w:rPr>
          <w:rFonts w:ascii="Calibri" w:hAnsi="Calibri" w:cs="Calibri"/>
          <w:sz w:val="24"/>
          <w:szCs w:val="24"/>
        </w:rPr>
        <w:t>Support the development and enabling of housing, including identification of sites</w:t>
      </w:r>
      <w:r w:rsidR="005D53F9" w:rsidRPr="007548D0">
        <w:rPr>
          <w:rFonts w:ascii="Calibri" w:hAnsi="Calibri" w:cs="Calibri"/>
          <w:sz w:val="24"/>
          <w:szCs w:val="24"/>
        </w:rPr>
        <w:t xml:space="preserve"> and </w:t>
      </w:r>
      <w:r w:rsidRPr="007548D0">
        <w:rPr>
          <w:rFonts w:ascii="Calibri" w:hAnsi="Calibri" w:cs="Calibri"/>
          <w:sz w:val="24"/>
          <w:szCs w:val="24"/>
        </w:rPr>
        <w:t>properties</w:t>
      </w:r>
      <w:r w:rsidR="005D53F9" w:rsidRPr="007548D0">
        <w:rPr>
          <w:rFonts w:ascii="Calibri" w:hAnsi="Calibri" w:cs="Calibri"/>
          <w:sz w:val="24"/>
          <w:szCs w:val="24"/>
        </w:rPr>
        <w:t xml:space="preserve"> and opportunities for bringing empty homes back into use</w:t>
      </w:r>
      <w:r w:rsidRPr="007548D0">
        <w:rPr>
          <w:rFonts w:ascii="Calibri" w:hAnsi="Calibri" w:cs="Calibri"/>
          <w:sz w:val="24"/>
          <w:szCs w:val="24"/>
        </w:rPr>
        <w:t>.</w:t>
      </w:r>
    </w:p>
    <w:p w14:paraId="67CE5506"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Data Analysis:</w:t>
      </w:r>
      <w:r w:rsidRPr="007548D0">
        <w:rPr>
          <w:rFonts w:ascii="Calibri" w:hAnsi="Calibri" w:cs="Calibri"/>
          <w:sz w:val="24"/>
          <w:szCs w:val="24"/>
        </w:rPr>
        <w:t xml:space="preserve"> Collect, interpret, and analyse housing data and trends to inform decision-making and ensure strategies meet housing demand and supply.</w:t>
      </w:r>
    </w:p>
    <w:p w14:paraId="71A0B240" w14:textId="17330FF1"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Research:</w:t>
      </w:r>
      <w:r w:rsidRPr="007548D0">
        <w:rPr>
          <w:rFonts w:ascii="Calibri" w:hAnsi="Calibri" w:cs="Calibri"/>
          <w:sz w:val="24"/>
          <w:szCs w:val="24"/>
        </w:rPr>
        <w:t xml:space="preserve"> </w:t>
      </w:r>
      <w:r w:rsidR="007548D0" w:rsidRPr="007548D0">
        <w:rPr>
          <w:rFonts w:ascii="Calibri" w:hAnsi="Calibri" w:cs="Calibri"/>
          <w:sz w:val="24"/>
          <w:szCs w:val="24"/>
        </w:rPr>
        <w:t xml:space="preserve">Undertake local housing needs surveys to support community led development.  </w:t>
      </w:r>
      <w:r w:rsidRPr="007548D0">
        <w:rPr>
          <w:rFonts w:ascii="Calibri" w:hAnsi="Calibri" w:cs="Calibri"/>
          <w:sz w:val="24"/>
          <w:szCs w:val="24"/>
        </w:rPr>
        <w:t>Conduct research on housing issues, policies, and best practices, presenting findings and recommendations to senior managers and stakeholders.</w:t>
      </w:r>
    </w:p>
    <w:p w14:paraId="3CE330BE"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Consultation &amp; Engagement:</w:t>
      </w:r>
      <w:r w:rsidRPr="007548D0">
        <w:rPr>
          <w:rFonts w:ascii="Calibri" w:hAnsi="Calibri" w:cs="Calibri"/>
          <w:sz w:val="24"/>
          <w:szCs w:val="24"/>
        </w:rPr>
        <w:t xml:space="preserve"> Engage with stakeholders, including residents, developers, local authorities, and housing providers, to ensure strategies reflect community needs and aspirations.</w:t>
      </w:r>
    </w:p>
    <w:p w14:paraId="72D1CDA6"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lastRenderedPageBreak/>
        <w:t xml:space="preserve">Report Writing: </w:t>
      </w:r>
      <w:r w:rsidRPr="007548D0">
        <w:rPr>
          <w:rFonts w:ascii="Calibri" w:hAnsi="Calibri" w:cs="Calibri"/>
          <w:sz w:val="24"/>
          <w:szCs w:val="24"/>
        </w:rPr>
        <w:t>Prepare detailed reports, briefings, and presentations for internal and external stakeholders, ensuring clear communication of housing needs, challenges, and solutions.</w:t>
      </w:r>
    </w:p>
    <w:p w14:paraId="75CB5755"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Policy Development:</w:t>
      </w:r>
      <w:r w:rsidRPr="007548D0">
        <w:rPr>
          <w:rFonts w:ascii="Calibri" w:hAnsi="Calibri" w:cs="Calibri"/>
          <w:sz w:val="24"/>
          <w:szCs w:val="24"/>
        </w:rPr>
        <w:t xml:space="preserve"> Assist in the development and review of housing policies that align with organisational and government objectives.</w:t>
      </w:r>
    </w:p>
    <w:p w14:paraId="14E245CD"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Project Management:</w:t>
      </w:r>
      <w:r w:rsidRPr="007548D0">
        <w:rPr>
          <w:rFonts w:ascii="Calibri" w:hAnsi="Calibri" w:cs="Calibri"/>
          <w:sz w:val="24"/>
          <w:szCs w:val="24"/>
        </w:rPr>
        <w:t xml:space="preserve"> Contribute to the management of housing-related projects and initiatives, ensuring they are delivered on time and within budget.</w:t>
      </w:r>
    </w:p>
    <w:p w14:paraId="479C8EEE"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Monitoring &amp; Evaluation:</w:t>
      </w:r>
      <w:r w:rsidRPr="007548D0">
        <w:rPr>
          <w:rFonts w:ascii="Calibri" w:hAnsi="Calibri" w:cs="Calibri"/>
          <w:sz w:val="24"/>
          <w:szCs w:val="24"/>
        </w:rPr>
        <w:t xml:space="preserve"> Monitor the effectiveness of housing strategies and policies, evaluating outcomes and making recommendations for improvement.</w:t>
      </w:r>
    </w:p>
    <w:p w14:paraId="5C2428E9" w14:textId="77777777" w:rsidR="003E78E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Collaboration:</w:t>
      </w:r>
      <w:r w:rsidRPr="007548D0">
        <w:rPr>
          <w:rFonts w:ascii="Calibri" w:hAnsi="Calibri" w:cs="Calibri"/>
          <w:sz w:val="24"/>
          <w:szCs w:val="24"/>
        </w:rPr>
        <w:t xml:space="preserve"> Work closely with internal colleagues, including housing, homelessness, planning and finance, to ensure an integrated approach to housing service delivery.</w:t>
      </w:r>
    </w:p>
    <w:p w14:paraId="43BA19D1" w14:textId="7242546C" w:rsidR="00E36B4B" w:rsidRPr="007548D0" w:rsidRDefault="003E78EB" w:rsidP="003E78EB">
      <w:pPr>
        <w:pStyle w:val="ListParagraph"/>
        <w:numPr>
          <w:ilvl w:val="0"/>
          <w:numId w:val="1"/>
        </w:numPr>
        <w:spacing w:line="240" w:lineRule="auto"/>
        <w:contextualSpacing w:val="0"/>
        <w:rPr>
          <w:rFonts w:ascii="Calibri" w:hAnsi="Calibri" w:cs="Calibri"/>
          <w:sz w:val="24"/>
          <w:szCs w:val="24"/>
        </w:rPr>
      </w:pPr>
      <w:r w:rsidRPr="007548D0">
        <w:rPr>
          <w:rFonts w:ascii="Calibri" w:hAnsi="Calibri" w:cs="Calibri"/>
          <w:b/>
          <w:bCs/>
          <w:sz w:val="24"/>
          <w:szCs w:val="24"/>
        </w:rPr>
        <w:t>Funding &amp; Investment:</w:t>
      </w:r>
      <w:r w:rsidRPr="007548D0">
        <w:rPr>
          <w:rFonts w:ascii="Calibri" w:hAnsi="Calibri" w:cs="Calibri"/>
          <w:sz w:val="24"/>
          <w:szCs w:val="24"/>
        </w:rPr>
        <w:t xml:space="preserve"> Assist in identifying funding opportunities for housing projects and contribute to funding bids and proposals</w:t>
      </w:r>
    </w:p>
    <w:p w14:paraId="2AA77EF8" w14:textId="77777777" w:rsidR="003E78EB" w:rsidRPr="007548D0" w:rsidRDefault="003E78EB" w:rsidP="003E78EB">
      <w:pPr>
        <w:spacing w:line="240" w:lineRule="auto"/>
        <w:rPr>
          <w:rFonts w:ascii="Calibri" w:hAnsi="Calibri" w:cs="Calibri"/>
          <w:b/>
          <w:sz w:val="24"/>
          <w:szCs w:val="24"/>
        </w:rPr>
      </w:pPr>
    </w:p>
    <w:p w14:paraId="4E49ECE2" w14:textId="64EB1C3F" w:rsidR="00D5755C" w:rsidRPr="007548D0" w:rsidRDefault="00D5755C" w:rsidP="003E78EB">
      <w:pPr>
        <w:spacing w:line="240" w:lineRule="auto"/>
        <w:rPr>
          <w:rFonts w:ascii="Calibri" w:hAnsi="Calibri" w:cs="Calibri"/>
          <w:b/>
          <w:sz w:val="24"/>
          <w:szCs w:val="24"/>
        </w:rPr>
      </w:pPr>
      <w:r w:rsidRPr="007548D0">
        <w:rPr>
          <w:rFonts w:ascii="Calibri" w:hAnsi="Calibri" w:cs="Calibri"/>
          <w:b/>
          <w:sz w:val="24"/>
          <w:szCs w:val="24"/>
        </w:rPr>
        <w:t>The above may change subject to consultation with the post holder.</w:t>
      </w:r>
    </w:p>
    <w:p w14:paraId="05117345" w14:textId="77777777" w:rsidR="00D5755C" w:rsidRPr="007548D0" w:rsidRDefault="00D5755C" w:rsidP="00D5755C">
      <w:pPr>
        <w:jc w:val="both"/>
        <w:rPr>
          <w:rFonts w:ascii="Calibri" w:hAnsi="Calibri" w:cs="Calibri"/>
          <w:b/>
          <w:sz w:val="24"/>
          <w:szCs w:val="24"/>
        </w:rPr>
      </w:pPr>
      <w:r w:rsidRPr="007548D0">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76BEC103" w:rsidR="00E36B4B" w:rsidRPr="007548D0" w:rsidRDefault="00E36B4B" w:rsidP="008F2548">
      <w:pPr>
        <w:spacing w:line="240" w:lineRule="auto"/>
        <w:jc w:val="both"/>
        <w:rPr>
          <w:rFonts w:ascii="Calibri" w:hAnsi="Calibri" w:cs="Calibri"/>
          <w:b/>
          <w:color w:val="FF0000"/>
          <w:sz w:val="24"/>
          <w:szCs w:val="24"/>
        </w:rPr>
      </w:pPr>
      <w:r w:rsidRPr="007548D0">
        <w:rPr>
          <w:rFonts w:ascii="Calibri" w:hAnsi="Calibri" w:cs="Calibri"/>
          <w:b/>
          <w:color w:val="FF0000"/>
          <w:sz w:val="24"/>
          <w:szCs w:val="24"/>
        </w:rPr>
        <w:br w:type="page"/>
      </w:r>
    </w:p>
    <w:p w14:paraId="0876C916" w14:textId="40707484" w:rsidR="00E36B4B" w:rsidRPr="007548D0" w:rsidRDefault="00E36B4B" w:rsidP="00E36B4B">
      <w:pPr>
        <w:spacing w:line="240" w:lineRule="auto"/>
        <w:rPr>
          <w:rFonts w:ascii="Calibri" w:hAnsi="Calibri" w:cs="Calibri"/>
          <w:b/>
          <w:sz w:val="24"/>
          <w:szCs w:val="24"/>
        </w:rPr>
      </w:pPr>
    </w:p>
    <w:p w14:paraId="7A5CF2CF" w14:textId="2FFB5349" w:rsidR="00E36B4B" w:rsidRPr="007548D0" w:rsidRDefault="002073A5" w:rsidP="00E36B4B">
      <w:pPr>
        <w:spacing w:line="240" w:lineRule="auto"/>
        <w:rPr>
          <w:rFonts w:ascii="Calibri" w:hAnsi="Calibri" w:cs="Calibri"/>
          <w:b/>
          <w:sz w:val="36"/>
          <w:szCs w:val="36"/>
        </w:rPr>
      </w:pPr>
      <w:r w:rsidRPr="007548D0">
        <w:rPr>
          <w:rFonts w:ascii="Calibri" w:hAnsi="Calibri" w:cs="Calibri"/>
          <w:b/>
          <w:sz w:val="36"/>
          <w:szCs w:val="36"/>
        </w:rPr>
        <w:t>Person Specification</w:t>
      </w:r>
    </w:p>
    <w:p w14:paraId="72414DA6" w14:textId="6336D8F1" w:rsidR="00AD1B0A" w:rsidRPr="007548D0" w:rsidRDefault="00AD1B0A" w:rsidP="003E78EB">
      <w:pPr>
        <w:pStyle w:val="ListParagraph"/>
        <w:numPr>
          <w:ilvl w:val="0"/>
          <w:numId w:val="9"/>
        </w:numPr>
        <w:spacing w:after="120" w:line="240" w:lineRule="auto"/>
        <w:contextualSpacing w:val="0"/>
        <w:rPr>
          <w:rFonts w:ascii="Calibri" w:hAnsi="Calibri" w:cs="Calibri"/>
          <w:b/>
          <w:sz w:val="24"/>
          <w:szCs w:val="24"/>
        </w:rPr>
      </w:pPr>
      <w:r w:rsidRPr="007548D0">
        <w:rPr>
          <w:rFonts w:ascii="Calibri" w:hAnsi="Calibri" w:cs="Calibri"/>
          <w:b/>
          <w:sz w:val="24"/>
          <w:szCs w:val="24"/>
        </w:rPr>
        <w:t>Experience/ Knowledge</w:t>
      </w:r>
    </w:p>
    <w:p w14:paraId="79300F27" w14:textId="77777777" w:rsidR="00996F76" w:rsidRPr="007548D0" w:rsidRDefault="00996F76" w:rsidP="003E78EB">
      <w:pPr>
        <w:pStyle w:val="ListParagraph"/>
        <w:spacing w:after="120" w:line="240" w:lineRule="auto"/>
        <w:ind w:left="360"/>
        <w:contextualSpacing w:val="0"/>
        <w:rPr>
          <w:rFonts w:ascii="Calibri" w:hAnsi="Calibri" w:cs="Calibri"/>
          <w:b/>
          <w:sz w:val="24"/>
          <w:szCs w:val="24"/>
        </w:rPr>
      </w:pPr>
    </w:p>
    <w:p w14:paraId="10734605" w14:textId="4BF5E2BD" w:rsidR="00996F76" w:rsidRPr="007548D0" w:rsidRDefault="00996F76" w:rsidP="003E78EB">
      <w:pPr>
        <w:pStyle w:val="ListParagraph"/>
        <w:spacing w:after="120" w:line="240" w:lineRule="auto"/>
        <w:ind w:left="360"/>
        <w:contextualSpacing w:val="0"/>
        <w:rPr>
          <w:rFonts w:ascii="Calibri" w:hAnsi="Calibri" w:cs="Calibri"/>
          <w:b/>
          <w:sz w:val="24"/>
          <w:szCs w:val="24"/>
        </w:rPr>
      </w:pPr>
      <w:r w:rsidRPr="007548D0">
        <w:rPr>
          <w:rFonts w:ascii="Calibri" w:hAnsi="Calibri" w:cs="Calibri"/>
          <w:b/>
          <w:sz w:val="24"/>
          <w:szCs w:val="24"/>
        </w:rPr>
        <w:t>Essential</w:t>
      </w:r>
    </w:p>
    <w:p w14:paraId="4D8D2D33" w14:textId="77777777" w:rsidR="003E78EB" w:rsidRPr="007548D0" w:rsidRDefault="003E78EB" w:rsidP="003E78EB">
      <w:pPr>
        <w:pStyle w:val="ListParagraph"/>
        <w:numPr>
          <w:ilvl w:val="1"/>
          <w:numId w:val="10"/>
        </w:numPr>
        <w:spacing w:after="120" w:line="240" w:lineRule="auto"/>
        <w:ind w:left="720"/>
        <w:contextualSpacing w:val="0"/>
        <w:rPr>
          <w:rFonts w:ascii="Calibri" w:hAnsi="Calibri" w:cs="Calibri"/>
          <w:bCs/>
          <w:sz w:val="24"/>
          <w:szCs w:val="24"/>
        </w:rPr>
      </w:pPr>
      <w:r w:rsidRPr="007548D0">
        <w:rPr>
          <w:rFonts w:ascii="Calibri" w:hAnsi="Calibri" w:cs="Calibri"/>
          <w:bCs/>
          <w:sz w:val="24"/>
          <w:szCs w:val="24"/>
        </w:rPr>
        <w:t>Proven experience in housing strategy, policy development, or planning.</w:t>
      </w:r>
    </w:p>
    <w:p w14:paraId="48DC9EBD" w14:textId="77777777" w:rsidR="003E78EB" w:rsidRPr="007548D0" w:rsidRDefault="003E78EB" w:rsidP="003E78EB">
      <w:pPr>
        <w:pStyle w:val="ListParagraph"/>
        <w:numPr>
          <w:ilvl w:val="1"/>
          <w:numId w:val="10"/>
        </w:numPr>
        <w:spacing w:after="120" w:line="240" w:lineRule="auto"/>
        <w:ind w:left="720"/>
        <w:contextualSpacing w:val="0"/>
        <w:rPr>
          <w:rFonts w:ascii="Calibri" w:hAnsi="Calibri" w:cs="Calibri"/>
          <w:bCs/>
          <w:sz w:val="24"/>
          <w:szCs w:val="24"/>
        </w:rPr>
      </w:pPr>
      <w:r w:rsidRPr="007548D0">
        <w:rPr>
          <w:rFonts w:ascii="Calibri" w:hAnsi="Calibri" w:cs="Calibri"/>
          <w:bCs/>
          <w:sz w:val="24"/>
          <w:szCs w:val="24"/>
        </w:rPr>
        <w:t>Experience in data analysis and the ability to interpret housing data and trends.</w:t>
      </w:r>
    </w:p>
    <w:p w14:paraId="252DB0BB" w14:textId="77777777" w:rsidR="003E78EB" w:rsidRPr="007548D0" w:rsidRDefault="003E78EB" w:rsidP="003E78EB">
      <w:pPr>
        <w:pStyle w:val="ListParagraph"/>
        <w:numPr>
          <w:ilvl w:val="1"/>
          <w:numId w:val="10"/>
        </w:numPr>
        <w:spacing w:after="120" w:line="240" w:lineRule="auto"/>
        <w:ind w:left="720"/>
        <w:contextualSpacing w:val="0"/>
        <w:rPr>
          <w:rFonts w:ascii="Calibri" w:hAnsi="Calibri" w:cs="Calibri"/>
          <w:bCs/>
          <w:sz w:val="24"/>
          <w:szCs w:val="24"/>
        </w:rPr>
      </w:pPr>
      <w:r w:rsidRPr="007548D0">
        <w:rPr>
          <w:rFonts w:ascii="Calibri" w:hAnsi="Calibri" w:cs="Calibri"/>
          <w:bCs/>
          <w:sz w:val="24"/>
          <w:szCs w:val="24"/>
        </w:rPr>
        <w:t>Experience in stakeholder engagement, consultation, and collaboration.</w:t>
      </w:r>
    </w:p>
    <w:p w14:paraId="08A2189C" w14:textId="77777777" w:rsidR="003E78EB" w:rsidRPr="007548D0" w:rsidRDefault="003E78EB" w:rsidP="003E78EB">
      <w:pPr>
        <w:pStyle w:val="ListParagraph"/>
        <w:numPr>
          <w:ilvl w:val="1"/>
          <w:numId w:val="10"/>
        </w:numPr>
        <w:spacing w:after="120" w:line="240" w:lineRule="auto"/>
        <w:ind w:left="720"/>
        <w:contextualSpacing w:val="0"/>
        <w:rPr>
          <w:rFonts w:ascii="Calibri" w:hAnsi="Calibri" w:cs="Calibri"/>
          <w:bCs/>
          <w:sz w:val="24"/>
          <w:szCs w:val="24"/>
        </w:rPr>
      </w:pPr>
      <w:r w:rsidRPr="007548D0">
        <w:rPr>
          <w:rFonts w:ascii="Calibri" w:hAnsi="Calibri" w:cs="Calibri"/>
          <w:bCs/>
          <w:sz w:val="24"/>
          <w:szCs w:val="24"/>
        </w:rPr>
        <w:t>Familiarity with national housing policy, local government structures, and planning processes.</w:t>
      </w:r>
    </w:p>
    <w:p w14:paraId="1A18ADE9" w14:textId="09795211" w:rsidR="00996F76" w:rsidRPr="007548D0" w:rsidRDefault="003E78EB" w:rsidP="003E78EB">
      <w:pPr>
        <w:pStyle w:val="ListParagraph"/>
        <w:numPr>
          <w:ilvl w:val="1"/>
          <w:numId w:val="10"/>
        </w:numPr>
        <w:spacing w:after="120" w:line="240" w:lineRule="auto"/>
        <w:ind w:left="720"/>
        <w:contextualSpacing w:val="0"/>
        <w:rPr>
          <w:rFonts w:ascii="Calibri" w:hAnsi="Calibri" w:cs="Calibri"/>
          <w:bCs/>
          <w:sz w:val="24"/>
          <w:szCs w:val="24"/>
        </w:rPr>
      </w:pPr>
      <w:r w:rsidRPr="007548D0">
        <w:rPr>
          <w:rFonts w:ascii="Calibri" w:hAnsi="Calibri" w:cs="Calibri"/>
          <w:bCs/>
          <w:sz w:val="24"/>
          <w:szCs w:val="24"/>
        </w:rPr>
        <w:t>Project management</w:t>
      </w:r>
    </w:p>
    <w:p w14:paraId="1CF03C18" w14:textId="367D6D74" w:rsidR="00E35528" w:rsidRPr="007548D0" w:rsidRDefault="00E35528" w:rsidP="003E78EB">
      <w:pPr>
        <w:pStyle w:val="ListParagraph"/>
        <w:spacing w:after="120" w:line="240" w:lineRule="auto"/>
        <w:ind w:left="360"/>
        <w:contextualSpacing w:val="0"/>
        <w:rPr>
          <w:rFonts w:ascii="Calibri" w:hAnsi="Calibri" w:cs="Calibri"/>
          <w:b/>
          <w:sz w:val="24"/>
          <w:szCs w:val="24"/>
        </w:rPr>
      </w:pPr>
    </w:p>
    <w:p w14:paraId="3FDF55D9" w14:textId="67CF8B0D" w:rsidR="009F22A9" w:rsidRPr="007548D0" w:rsidRDefault="00AD1B0A" w:rsidP="003E78EB">
      <w:pPr>
        <w:pStyle w:val="ListParagraph"/>
        <w:numPr>
          <w:ilvl w:val="0"/>
          <w:numId w:val="9"/>
        </w:numPr>
        <w:spacing w:after="120" w:line="240" w:lineRule="auto"/>
        <w:contextualSpacing w:val="0"/>
        <w:rPr>
          <w:rFonts w:ascii="Calibri" w:hAnsi="Calibri" w:cs="Calibri"/>
          <w:bCs/>
          <w:sz w:val="24"/>
          <w:szCs w:val="24"/>
        </w:rPr>
      </w:pPr>
      <w:r w:rsidRPr="007548D0">
        <w:rPr>
          <w:rFonts w:ascii="Calibri" w:hAnsi="Calibri" w:cs="Calibri"/>
          <w:b/>
          <w:sz w:val="24"/>
          <w:szCs w:val="24"/>
        </w:rPr>
        <w:t>Qualifications</w:t>
      </w:r>
      <w:r w:rsidR="009F22A9" w:rsidRPr="007548D0">
        <w:rPr>
          <w:rFonts w:ascii="Calibri" w:hAnsi="Calibri" w:cs="Calibri"/>
          <w:b/>
          <w:sz w:val="24"/>
          <w:szCs w:val="24"/>
        </w:rPr>
        <w:t xml:space="preserve"> &amp; Skills </w:t>
      </w:r>
    </w:p>
    <w:p w14:paraId="76540499" w14:textId="3E8B5048" w:rsidR="002073A5" w:rsidRPr="007548D0" w:rsidRDefault="002073A5" w:rsidP="003E78EB">
      <w:pPr>
        <w:pStyle w:val="ListParagraph"/>
        <w:spacing w:after="120" w:line="240" w:lineRule="auto"/>
        <w:ind w:left="567" w:hanging="207"/>
        <w:contextualSpacing w:val="0"/>
        <w:rPr>
          <w:rFonts w:ascii="Calibri" w:hAnsi="Calibri" w:cs="Calibri"/>
          <w:b/>
          <w:sz w:val="24"/>
          <w:szCs w:val="24"/>
        </w:rPr>
      </w:pPr>
      <w:r w:rsidRPr="007548D0">
        <w:rPr>
          <w:rFonts w:ascii="Calibri" w:hAnsi="Calibri" w:cs="Calibri"/>
          <w:b/>
          <w:sz w:val="24"/>
          <w:szCs w:val="24"/>
        </w:rPr>
        <w:t xml:space="preserve">Essential </w:t>
      </w:r>
    </w:p>
    <w:p w14:paraId="3F956328" w14:textId="77777777" w:rsidR="003E78EB"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Strong understanding of housing policies, housing need assessments, and the housing market.</w:t>
      </w:r>
    </w:p>
    <w:p w14:paraId="3B6533B6" w14:textId="77777777" w:rsidR="003E78EB"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Excellent written and verbal communication skills, with the ability to present complex information clearly.</w:t>
      </w:r>
    </w:p>
    <w:p w14:paraId="314A7AA2" w14:textId="77777777" w:rsidR="003E78EB"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Strong analytical skills, with the ability to interpret data and research findings.</w:t>
      </w:r>
    </w:p>
    <w:p w14:paraId="04A6C128" w14:textId="77777777" w:rsidR="003E78EB"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Knowledge of local government planning processes and the ability to navigate organizational structures.</w:t>
      </w:r>
    </w:p>
    <w:p w14:paraId="47EF611C" w14:textId="560B2567" w:rsidR="002073A5"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Ability to work under pressure and manage multiple tasks with competing priorities</w:t>
      </w:r>
    </w:p>
    <w:p w14:paraId="0383768D" w14:textId="77777777" w:rsidR="003E78EB" w:rsidRPr="007548D0" w:rsidRDefault="003E78EB" w:rsidP="003E78EB">
      <w:pPr>
        <w:pStyle w:val="ListParagraph"/>
        <w:spacing w:after="120" w:line="240" w:lineRule="auto"/>
        <w:ind w:left="567" w:hanging="207"/>
        <w:contextualSpacing w:val="0"/>
        <w:rPr>
          <w:rFonts w:ascii="Calibri" w:hAnsi="Calibri" w:cs="Calibri"/>
          <w:b/>
          <w:sz w:val="24"/>
          <w:szCs w:val="24"/>
        </w:rPr>
      </w:pPr>
    </w:p>
    <w:p w14:paraId="6FE41E43" w14:textId="150A51C3" w:rsidR="002073A5" w:rsidRPr="007548D0" w:rsidRDefault="002073A5" w:rsidP="003E78EB">
      <w:pPr>
        <w:pStyle w:val="ListParagraph"/>
        <w:spacing w:after="120" w:line="240" w:lineRule="auto"/>
        <w:ind w:left="567" w:hanging="207"/>
        <w:contextualSpacing w:val="0"/>
        <w:rPr>
          <w:rFonts w:ascii="Calibri" w:hAnsi="Calibri" w:cs="Calibri"/>
          <w:b/>
          <w:sz w:val="24"/>
          <w:szCs w:val="24"/>
        </w:rPr>
      </w:pPr>
      <w:r w:rsidRPr="007548D0">
        <w:rPr>
          <w:rFonts w:ascii="Calibri" w:hAnsi="Calibri" w:cs="Calibri"/>
          <w:b/>
          <w:sz w:val="24"/>
          <w:szCs w:val="24"/>
        </w:rPr>
        <w:t xml:space="preserve">Desirable </w:t>
      </w:r>
    </w:p>
    <w:p w14:paraId="5250FA1E" w14:textId="77777777" w:rsidR="003E78EB"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A relevant degree (e.g. housing or a related field) or equivalent work experience.</w:t>
      </w:r>
    </w:p>
    <w:p w14:paraId="3DF6766A" w14:textId="378DB477" w:rsidR="002B1FCA" w:rsidRPr="007548D0" w:rsidRDefault="003E78EB" w:rsidP="003E78EB">
      <w:pPr>
        <w:pStyle w:val="ListParagraph"/>
        <w:numPr>
          <w:ilvl w:val="1"/>
          <w:numId w:val="11"/>
        </w:numPr>
        <w:spacing w:after="120" w:line="240" w:lineRule="auto"/>
        <w:ind w:left="567" w:hanging="207"/>
        <w:contextualSpacing w:val="0"/>
        <w:rPr>
          <w:rFonts w:ascii="Calibri" w:hAnsi="Calibri" w:cs="Calibri"/>
          <w:bCs/>
          <w:sz w:val="24"/>
          <w:szCs w:val="24"/>
        </w:rPr>
      </w:pPr>
      <w:r w:rsidRPr="007548D0">
        <w:rPr>
          <w:rFonts w:ascii="Calibri" w:hAnsi="Calibri" w:cs="Calibri"/>
          <w:bCs/>
          <w:sz w:val="24"/>
          <w:szCs w:val="24"/>
        </w:rPr>
        <w:t>A relevant professional qualification in housing (Level 4 Housing Qualification, Chartered Institute of Housing (CIH) certification) or be currently studying for this</w:t>
      </w:r>
    </w:p>
    <w:p w14:paraId="177EBAB5" w14:textId="77777777" w:rsidR="003E78EB" w:rsidRPr="007548D0" w:rsidRDefault="003E78EB" w:rsidP="003E78EB">
      <w:pPr>
        <w:spacing w:after="120" w:line="240" w:lineRule="auto"/>
        <w:rPr>
          <w:rFonts w:ascii="Calibri" w:hAnsi="Calibri" w:cs="Calibri"/>
          <w:b/>
          <w:sz w:val="24"/>
          <w:szCs w:val="24"/>
        </w:rPr>
      </w:pPr>
    </w:p>
    <w:p w14:paraId="63105FC4" w14:textId="27CBA00A" w:rsidR="002B1FCA" w:rsidRPr="007548D0" w:rsidRDefault="00AD1B0A" w:rsidP="003E78EB">
      <w:pPr>
        <w:pStyle w:val="ListParagraph"/>
        <w:numPr>
          <w:ilvl w:val="0"/>
          <w:numId w:val="9"/>
        </w:numPr>
        <w:spacing w:after="120" w:line="240" w:lineRule="auto"/>
        <w:contextualSpacing w:val="0"/>
        <w:rPr>
          <w:rFonts w:ascii="Calibri" w:hAnsi="Calibri" w:cs="Calibri"/>
          <w:b/>
          <w:sz w:val="24"/>
          <w:szCs w:val="24"/>
        </w:rPr>
      </w:pPr>
      <w:r w:rsidRPr="007548D0">
        <w:rPr>
          <w:rFonts w:ascii="Calibri" w:hAnsi="Calibri" w:cs="Calibri"/>
          <w:b/>
          <w:sz w:val="24"/>
          <w:szCs w:val="24"/>
        </w:rPr>
        <w:t>Personal Qualities and Attributes</w:t>
      </w:r>
    </w:p>
    <w:p w14:paraId="3E3DC752" w14:textId="77777777" w:rsidR="003E78EB" w:rsidRPr="007548D0" w:rsidRDefault="003E78EB"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Strong attention to detail and ability to deliver high-quality work.</w:t>
      </w:r>
    </w:p>
    <w:p w14:paraId="63147392" w14:textId="77777777" w:rsidR="003E78EB" w:rsidRPr="007548D0" w:rsidRDefault="003E78EB"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Proactive, self-motivated, and able to work independently as well as part of a team.</w:t>
      </w:r>
    </w:p>
    <w:p w14:paraId="22A29FA0" w14:textId="77777777" w:rsidR="003E78EB" w:rsidRPr="007548D0" w:rsidRDefault="003E78EB"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Strong problem-solving skills and a flexible approach to overcoming challenges.</w:t>
      </w:r>
    </w:p>
    <w:p w14:paraId="53D29311" w14:textId="77777777" w:rsidR="003E78EB" w:rsidRPr="007548D0" w:rsidRDefault="003E78EB"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Ability to build and maintain effective working relationships with a wide range of stakeholders.</w:t>
      </w:r>
    </w:p>
    <w:p w14:paraId="28661956" w14:textId="5060DA20" w:rsidR="004F703B" w:rsidRPr="007548D0" w:rsidRDefault="003E78EB"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lastRenderedPageBreak/>
        <w:t>A commitment to equality, diversity, and inclusion in housing services</w:t>
      </w:r>
      <w:r w:rsidR="004F703B" w:rsidRPr="007548D0">
        <w:rPr>
          <w:rFonts w:ascii="Calibri" w:hAnsi="Calibri" w:cs="Calibri"/>
          <w:bCs/>
          <w:sz w:val="24"/>
          <w:szCs w:val="24"/>
        </w:rPr>
        <w:t>.</w:t>
      </w:r>
    </w:p>
    <w:p w14:paraId="06D374E4" w14:textId="77777777" w:rsidR="004F703B" w:rsidRPr="007548D0" w:rsidRDefault="004F703B" w:rsidP="003E78EB">
      <w:pPr>
        <w:spacing w:after="120" w:line="240" w:lineRule="auto"/>
        <w:ind w:left="360"/>
        <w:rPr>
          <w:rFonts w:ascii="Calibri" w:hAnsi="Calibri" w:cs="Calibri"/>
          <w:bCs/>
          <w:sz w:val="24"/>
          <w:szCs w:val="24"/>
        </w:rPr>
      </w:pPr>
    </w:p>
    <w:p w14:paraId="5B1DEF22" w14:textId="0147DA29" w:rsidR="0025278E" w:rsidRPr="007548D0" w:rsidRDefault="00052E56" w:rsidP="003E78EB">
      <w:pPr>
        <w:spacing w:after="120" w:line="240" w:lineRule="auto"/>
        <w:rPr>
          <w:rFonts w:ascii="Calibri" w:hAnsi="Calibri" w:cs="Calibri"/>
          <w:bCs/>
          <w:sz w:val="24"/>
          <w:szCs w:val="24"/>
          <w:u w:val="single"/>
        </w:rPr>
      </w:pPr>
      <w:r w:rsidRPr="007548D0">
        <w:rPr>
          <w:rFonts w:ascii="Calibri" w:hAnsi="Calibri" w:cs="Calibri"/>
          <w:bCs/>
          <w:sz w:val="24"/>
          <w:szCs w:val="24"/>
          <w:u w:val="single"/>
        </w:rPr>
        <w:t>The following criteria will be tested at interview stage and do</w:t>
      </w:r>
      <w:r w:rsidR="00511DB7" w:rsidRPr="007548D0">
        <w:rPr>
          <w:rFonts w:ascii="Calibri" w:hAnsi="Calibri" w:cs="Calibri"/>
          <w:bCs/>
          <w:sz w:val="24"/>
          <w:szCs w:val="24"/>
          <w:u w:val="single"/>
        </w:rPr>
        <w:t>es</w:t>
      </w:r>
      <w:r w:rsidRPr="007548D0">
        <w:rPr>
          <w:rFonts w:ascii="Calibri" w:hAnsi="Calibri" w:cs="Calibri"/>
          <w:bCs/>
          <w:sz w:val="24"/>
          <w:szCs w:val="24"/>
          <w:u w:val="single"/>
        </w:rPr>
        <w:t xml:space="preserve"> not need to be evidenced in an application for</w:t>
      </w:r>
      <w:r w:rsidR="00511DB7" w:rsidRPr="007548D0">
        <w:rPr>
          <w:rFonts w:ascii="Calibri" w:hAnsi="Calibri" w:cs="Calibri"/>
          <w:bCs/>
          <w:sz w:val="24"/>
          <w:szCs w:val="24"/>
          <w:u w:val="single"/>
        </w:rPr>
        <w:t>m, CV or covering letter</w:t>
      </w:r>
    </w:p>
    <w:p w14:paraId="7315E930" w14:textId="77777777" w:rsidR="00052E56" w:rsidRPr="007548D0" w:rsidRDefault="00052E56" w:rsidP="003E78EB">
      <w:pPr>
        <w:spacing w:after="120" w:line="240" w:lineRule="auto"/>
        <w:rPr>
          <w:rFonts w:ascii="Calibri" w:hAnsi="Calibri" w:cs="Calibri"/>
          <w:bCs/>
          <w:sz w:val="24"/>
          <w:szCs w:val="24"/>
        </w:rPr>
      </w:pPr>
    </w:p>
    <w:p w14:paraId="4EA863C1" w14:textId="1E137498" w:rsidR="00D10636" w:rsidRPr="007548D0" w:rsidRDefault="00D10636" w:rsidP="003E78EB">
      <w:pPr>
        <w:pStyle w:val="ListParagraph"/>
        <w:numPr>
          <w:ilvl w:val="0"/>
          <w:numId w:val="9"/>
        </w:numPr>
        <w:spacing w:after="120" w:line="240" w:lineRule="auto"/>
        <w:contextualSpacing w:val="0"/>
        <w:rPr>
          <w:rFonts w:ascii="Calibri" w:hAnsi="Calibri" w:cs="Calibri"/>
          <w:b/>
          <w:sz w:val="24"/>
          <w:szCs w:val="24"/>
        </w:rPr>
      </w:pPr>
      <w:r w:rsidRPr="007548D0">
        <w:rPr>
          <w:rFonts w:ascii="Calibri" w:hAnsi="Calibri" w:cs="Calibri"/>
          <w:b/>
          <w:sz w:val="24"/>
          <w:szCs w:val="24"/>
        </w:rPr>
        <w:t xml:space="preserve">Agreed </w:t>
      </w:r>
      <w:r w:rsidR="00AD1B0A" w:rsidRPr="007548D0">
        <w:rPr>
          <w:rFonts w:ascii="Calibri" w:hAnsi="Calibri" w:cs="Calibri"/>
          <w:b/>
          <w:sz w:val="24"/>
          <w:szCs w:val="24"/>
        </w:rPr>
        <w:t>Behaviours</w:t>
      </w:r>
      <w:r w:rsidR="005778D7" w:rsidRPr="007548D0">
        <w:rPr>
          <w:rFonts w:ascii="Calibri" w:hAnsi="Calibri" w:cs="Calibri"/>
          <w:b/>
          <w:sz w:val="24"/>
          <w:szCs w:val="24"/>
        </w:rPr>
        <w:t xml:space="preserve"> </w:t>
      </w:r>
      <w:r w:rsidRPr="007548D0">
        <w:rPr>
          <w:rFonts w:ascii="Calibri" w:hAnsi="Calibri" w:cs="Calibri"/>
          <w:b/>
          <w:sz w:val="24"/>
          <w:szCs w:val="24"/>
        </w:rPr>
        <w:t>Framework</w:t>
      </w:r>
    </w:p>
    <w:p w14:paraId="35BF789B" w14:textId="77347F96" w:rsidR="00D10636" w:rsidRPr="007548D0" w:rsidRDefault="00D10636"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Putting Great Yarmouth first</w:t>
      </w:r>
    </w:p>
    <w:p w14:paraId="3C7C18AC" w14:textId="37990461" w:rsidR="00D10636" w:rsidRPr="007548D0" w:rsidRDefault="00D10636"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Effective and open communication</w:t>
      </w:r>
    </w:p>
    <w:p w14:paraId="5A92F8D9" w14:textId="2E3171C1" w:rsidR="00D10636" w:rsidRPr="007548D0" w:rsidRDefault="00D10636"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Respecting others</w:t>
      </w:r>
    </w:p>
    <w:p w14:paraId="4D39F0F9" w14:textId="531A5933" w:rsidR="00D10636" w:rsidRPr="007548D0" w:rsidRDefault="00D10636"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Working together</w:t>
      </w:r>
    </w:p>
    <w:p w14:paraId="63BE328A" w14:textId="730481E3" w:rsidR="00D10636" w:rsidRPr="007548D0" w:rsidRDefault="00D10636"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Embracing change</w:t>
      </w:r>
    </w:p>
    <w:p w14:paraId="2046645E" w14:textId="1477194C" w:rsidR="0094426F" w:rsidRPr="007548D0" w:rsidRDefault="00D10636" w:rsidP="003E78EB">
      <w:pPr>
        <w:pStyle w:val="ListParagraph"/>
        <w:numPr>
          <w:ilvl w:val="1"/>
          <w:numId w:val="9"/>
        </w:numPr>
        <w:spacing w:after="120" w:line="240" w:lineRule="auto"/>
        <w:contextualSpacing w:val="0"/>
        <w:rPr>
          <w:rFonts w:ascii="Calibri" w:hAnsi="Calibri" w:cs="Calibri"/>
          <w:bCs/>
          <w:sz w:val="24"/>
          <w:szCs w:val="24"/>
        </w:rPr>
      </w:pPr>
      <w:r w:rsidRPr="007548D0">
        <w:rPr>
          <w:rFonts w:ascii="Calibri" w:hAnsi="Calibri" w:cs="Calibri"/>
          <w:bCs/>
          <w:sz w:val="24"/>
          <w:szCs w:val="24"/>
        </w:rPr>
        <w:t>Taking personal responsibility</w:t>
      </w:r>
    </w:p>
    <w:p w14:paraId="2C4ED85F" w14:textId="77777777" w:rsidR="003E78EB" w:rsidRPr="007548D0" w:rsidRDefault="003E78EB" w:rsidP="003E78EB">
      <w:pPr>
        <w:pStyle w:val="ListParagraph"/>
        <w:spacing w:after="120" w:line="240" w:lineRule="auto"/>
        <w:ind w:left="792"/>
        <w:contextualSpacing w:val="0"/>
        <w:rPr>
          <w:rFonts w:ascii="Calibri" w:hAnsi="Calibri" w:cs="Calibri"/>
          <w:bCs/>
          <w:sz w:val="24"/>
          <w:szCs w:val="24"/>
        </w:rPr>
      </w:pPr>
    </w:p>
    <w:p w14:paraId="78768830" w14:textId="42641513" w:rsidR="0094426F" w:rsidRPr="007548D0" w:rsidRDefault="00450C79" w:rsidP="003E78EB">
      <w:pPr>
        <w:pStyle w:val="ListParagraph"/>
        <w:numPr>
          <w:ilvl w:val="0"/>
          <w:numId w:val="9"/>
        </w:numPr>
        <w:spacing w:after="120"/>
        <w:contextualSpacing w:val="0"/>
        <w:rPr>
          <w:rFonts w:ascii="Calibri" w:hAnsi="Calibri" w:cs="Calibri"/>
          <w:b/>
          <w:bCs/>
          <w:sz w:val="24"/>
          <w:szCs w:val="24"/>
        </w:rPr>
      </w:pPr>
      <w:r w:rsidRPr="007548D0">
        <w:rPr>
          <w:rFonts w:ascii="Calibri" w:hAnsi="Calibri" w:cs="Calibri"/>
          <w:b/>
          <w:bCs/>
          <w:sz w:val="24"/>
          <w:szCs w:val="24"/>
        </w:rPr>
        <w:t>Additional requirements</w:t>
      </w:r>
      <w:r w:rsidR="0094426F" w:rsidRPr="007548D0">
        <w:rPr>
          <w:rFonts w:ascii="Calibri" w:hAnsi="Calibri" w:cs="Calibri"/>
          <w:b/>
          <w:bCs/>
          <w:sz w:val="24"/>
          <w:szCs w:val="24"/>
        </w:rPr>
        <w:t xml:space="preserve"> </w:t>
      </w:r>
    </w:p>
    <w:p w14:paraId="306288CB" w14:textId="30B2470B" w:rsidR="003E78EB" w:rsidRPr="007548D0" w:rsidRDefault="0094426F" w:rsidP="003E78EB">
      <w:pPr>
        <w:pStyle w:val="ListParagraph"/>
        <w:numPr>
          <w:ilvl w:val="1"/>
          <w:numId w:val="9"/>
        </w:numPr>
        <w:spacing w:after="120"/>
        <w:contextualSpacing w:val="0"/>
        <w:rPr>
          <w:rFonts w:ascii="Calibri" w:hAnsi="Calibri" w:cs="Calibri"/>
          <w:sz w:val="24"/>
          <w:szCs w:val="24"/>
        </w:rPr>
      </w:pPr>
      <w:r w:rsidRPr="007548D0">
        <w:rPr>
          <w:rFonts w:ascii="Calibri" w:hAnsi="Calibri" w:cs="Calibri"/>
          <w:sz w:val="24"/>
          <w:szCs w:val="24"/>
        </w:rPr>
        <w:t>Basic DBS Check</w:t>
      </w: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F64D9" w14:textId="77777777" w:rsidR="00A949C2" w:rsidRDefault="00A949C2" w:rsidP="00831FFC">
      <w:pPr>
        <w:spacing w:after="0" w:line="240" w:lineRule="auto"/>
      </w:pPr>
      <w:r>
        <w:separator/>
      </w:r>
    </w:p>
  </w:endnote>
  <w:endnote w:type="continuationSeparator" w:id="0">
    <w:p w14:paraId="740305FA" w14:textId="77777777" w:rsidR="00A949C2" w:rsidRDefault="00A949C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639E426" w:rsidR="003E78EB" w:rsidRDefault="00CB6ACC">
    <w:pPr>
      <w:pStyle w:val="Footer"/>
    </w:pPr>
    <w:r>
      <w:t>C</w:t>
    </w:r>
    <w:r w:rsidR="00831FFC">
      <w:t xml:space="preserve">reated/Revised </w:t>
    </w:r>
    <w:r>
      <w:t xml:space="preserve">by:  </w:t>
    </w:r>
    <w:r w:rsidR="003E78EB" w:rsidRPr="003E78EB">
      <w:t>M Holland, March 2025</w:t>
    </w:r>
    <w:r w:rsidRPr="003E78EB">
      <w:t xml:space="preserve"> </w:t>
    </w:r>
  </w:p>
  <w:p w14:paraId="2A630C6C" w14:textId="3BF89A8C" w:rsidR="003E78EB" w:rsidRDefault="00CB6ACC">
    <w:pPr>
      <w:pStyle w:val="Footer"/>
    </w:pPr>
    <w:r>
      <w:t>Evaluated</w:t>
    </w:r>
    <w:r w:rsidRPr="00B23295">
      <w:t xml:space="preserve">: </w:t>
    </w:r>
    <w:r w:rsidR="00B23295" w:rsidRPr="00B23295">
      <w:t>25/03/2025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6EE0" w14:textId="77777777" w:rsidR="00A949C2" w:rsidRDefault="00A949C2" w:rsidP="00831FFC">
      <w:pPr>
        <w:spacing w:after="0" w:line="240" w:lineRule="auto"/>
      </w:pPr>
      <w:r>
        <w:separator/>
      </w:r>
    </w:p>
  </w:footnote>
  <w:footnote w:type="continuationSeparator" w:id="0">
    <w:p w14:paraId="7A384568" w14:textId="77777777" w:rsidR="00A949C2" w:rsidRDefault="00A949C2"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3"/>
  </w:num>
  <w:num w:numId="2" w16cid:durableId="1958215915">
    <w:abstractNumId w:val="6"/>
  </w:num>
  <w:num w:numId="3" w16cid:durableId="1149247654">
    <w:abstractNumId w:val="4"/>
  </w:num>
  <w:num w:numId="4" w16cid:durableId="1479301118">
    <w:abstractNumId w:val="16"/>
  </w:num>
  <w:num w:numId="5" w16cid:durableId="173112123">
    <w:abstractNumId w:val="11"/>
  </w:num>
  <w:num w:numId="6" w16cid:durableId="554046783">
    <w:abstractNumId w:val="7"/>
  </w:num>
  <w:num w:numId="7" w16cid:durableId="2020544467">
    <w:abstractNumId w:val="8"/>
  </w:num>
  <w:num w:numId="8" w16cid:durableId="548230678">
    <w:abstractNumId w:val="2"/>
  </w:num>
  <w:num w:numId="9" w16cid:durableId="2099205137">
    <w:abstractNumId w:val="14"/>
  </w:num>
  <w:num w:numId="10" w16cid:durableId="485361069">
    <w:abstractNumId w:val="1"/>
  </w:num>
  <w:num w:numId="11" w16cid:durableId="113914304">
    <w:abstractNumId w:val="12"/>
  </w:num>
  <w:num w:numId="12" w16cid:durableId="1183784856">
    <w:abstractNumId w:val="5"/>
  </w:num>
  <w:num w:numId="13" w16cid:durableId="144007684">
    <w:abstractNumId w:val="0"/>
  </w:num>
  <w:num w:numId="14" w16cid:durableId="313796282">
    <w:abstractNumId w:val="10"/>
  </w:num>
  <w:num w:numId="15" w16cid:durableId="199172380">
    <w:abstractNumId w:val="15"/>
  </w:num>
  <w:num w:numId="16" w16cid:durableId="1203202923">
    <w:abstractNumId w:val="3"/>
  </w:num>
  <w:num w:numId="17" w16cid:durableId="1582788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131A88"/>
    <w:rsid w:val="00165112"/>
    <w:rsid w:val="0018312F"/>
    <w:rsid w:val="002073A5"/>
    <w:rsid w:val="00247AA1"/>
    <w:rsid w:val="0025278E"/>
    <w:rsid w:val="00271F4B"/>
    <w:rsid w:val="002B1FCA"/>
    <w:rsid w:val="002C3038"/>
    <w:rsid w:val="002E53DD"/>
    <w:rsid w:val="002F5BD1"/>
    <w:rsid w:val="00334D4C"/>
    <w:rsid w:val="003D59FB"/>
    <w:rsid w:val="003E78EB"/>
    <w:rsid w:val="00450C79"/>
    <w:rsid w:val="004771F9"/>
    <w:rsid w:val="00485B94"/>
    <w:rsid w:val="004F703B"/>
    <w:rsid w:val="00511DB7"/>
    <w:rsid w:val="00570022"/>
    <w:rsid w:val="005778D7"/>
    <w:rsid w:val="005D53F9"/>
    <w:rsid w:val="00615F20"/>
    <w:rsid w:val="00623A4D"/>
    <w:rsid w:val="00636A46"/>
    <w:rsid w:val="006C43CC"/>
    <w:rsid w:val="006E619F"/>
    <w:rsid w:val="00716A5B"/>
    <w:rsid w:val="007548D0"/>
    <w:rsid w:val="00797D9B"/>
    <w:rsid w:val="007B4575"/>
    <w:rsid w:val="00831FFC"/>
    <w:rsid w:val="00886241"/>
    <w:rsid w:val="008C5275"/>
    <w:rsid w:val="008D4D5B"/>
    <w:rsid w:val="008F2548"/>
    <w:rsid w:val="0094426F"/>
    <w:rsid w:val="009554A5"/>
    <w:rsid w:val="0098527A"/>
    <w:rsid w:val="00996F76"/>
    <w:rsid w:val="009C675C"/>
    <w:rsid w:val="009D3FC0"/>
    <w:rsid w:val="009F0880"/>
    <w:rsid w:val="009F22A9"/>
    <w:rsid w:val="00A77C40"/>
    <w:rsid w:val="00A949C2"/>
    <w:rsid w:val="00AD1B0A"/>
    <w:rsid w:val="00B0519B"/>
    <w:rsid w:val="00B23295"/>
    <w:rsid w:val="00B65454"/>
    <w:rsid w:val="00C00534"/>
    <w:rsid w:val="00C11636"/>
    <w:rsid w:val="00C670AD"/>
    <w:rsid w:val="00CB6ACC"/>
    <w:rsid w:val="00D10636"/>
    <w:rsid w:val="00D5755C"/>
    <w:rsid w:val="00D756FF"/>
    <w:rsid w:val="00DE0D6D"/>
    <w:rsid w:val="00E35528"/>
    <w:rsid w:val="00E36B4B"/>
    <w:rsid w:val="00E42600"/>
    <w:rsid w:val="00F33083"/>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character" w:styleId="CommentReference">
    <w:name w:val="annotation reference"/>
    <w:basedOn w:val="DefaultParagraphFont"/>
    <w:uiPriority w:val="99"/>
    <w:semiHidden/>
    <w:unhideWhenUsed/>
    <w:rsid w:val="003E78EB"/>
    <w:rPr>
      <w:sz w:val="16"/>
      <w:szCs w:val="16"/>
    </w:rPr>
  </w:style>
  <w:style w:type="paragraph" w:styleId="CommentText">
    <w:name w:val="annotation text"/>
    <w:basedOn w:val="Normal"/>
    <w:link w:val="CommentTextChar"/>
    <w:uiPriority w:val="99"/>
    <w:unhideWhenUsed/>
    <w:rsid w:val="003E78EB"/>
    <w:pPr>
      <w:spacing w:line="240" w:lineRule="auto"/>
    </w:pPr>
    <w:rPr>
      <w:sz w:val="20"/>
      <w:szCs w:val="20"/>
    </w:rPr>
  </w:style>
  <w:style w:type="character" w:customStyle="1" w:styleId="CommentTextChar">
    <w:name w:val="Comment Text Char"/>
    <w:basedOn w:val="DefaultParagraphFont"/>
    <w:link w:val="CommentText"/>
    <w:uiPriority w:val="99"/>
    <w:rsid w:val="003E78EB"/>
    <w:rPr>
      <w:sz w:val="20"/>
      <w:szCs w:val="20"/>
    </w:rPr>
  </w:style>
  <w:style w:type="paragraph" w:styleId="CommentSubject">
    <w:name w:val="annotation subject"/>
    <w:basedOn w:val="CommentText"/>
    <w:next w:val="CommentText"/>
    <w:link w:val="CommentSubjectChar"/>
    <w:uiPriority w:val="99"/>
    <w:semiHidden/>
    <w:unhideWhenUsed/>
    <w:rsid w:val="003E78EB"/>
    <w:rPr>
      <w:b/>
      <w:bCs/>
    </w:rPr>
  </w:style>
  <w:style w:type="character" w:customStyle="1" w:styleId="CommentSubjectChar">
    <w:name w:val="Comment Subject Char"/>
    <w:basedOn w:val="CommentTextChar"/>
    <w:link w:val="CommentSubject"/>
    <w:uiPriority w:val="99"/>
    <w:semiHidden/>
    <w:rsid w:val="003E7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Claire Wilkins</cp:lastModifiedBy>
  <cp:revision>3</cp:revision>
  <dcterms:created xsi:type="dcterms:W3CDTF">2025-10-01T09:36:00Z</dcterms:created>
  <dcterms:modified xsi:type="dcterms:W3CDTF">2025-10-01T09:36:00Z</dcterms:modified>
</cp:coreProperties>
</file>