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5EB11252" w:rsidR="00E36B4B" w:rsidRPr="008C5275" w:rsidRDefault="007B2D32" w:rsidP="00E36B4B">
      <w:pPr>
        <w:spacing w:after="0" w:line="240" w:lineRule="auto"/>
        <w:rPr>
          <w:rFonts w:ascii="Calibri" w:hAnsi="Calibri" w:cs="Calibri"/>
          <w:b/>
          <w:sz w:val="44"/>
          <w:szCs w:val="44"/>
        </w:rPr>
      </w:pPr>
      <w:r>
        <w:rPr>
          <w:rFonts w:ascii="Calibri" w:hAnsi="Calibri" w:cs="Calibri"/>
          <w:b/>
          <w:noProof/>
          <w:color w:val="FF0000"/>
          <w:sz w:val="36"/>
          <w:szCs w:val="36"/>
        </w:rPr>
        <w:drawing>
          <wp:anchor distT="0" distB="0" distL="114300" distR="114300" simplePos="0" relativeHeight="251658240" behindDoc="1" locked="0" layoutInCell="1" allowOverlap="1" wp14:anchorId="1DA2777C" wp14:editId="4A18C9A7">
            <wp:simplePos x="0" y="0"/>
            <wp:positionH relativeFrom="margin">
              <wp:align>right</wp:align>
            </wp:positionH>
            <wp:positionV relativeFrom="paragraph">
              <wp:posOffset>0</wp:posOffset>
            </wp:positionV>
            <wp:extent cx="1560830" cy="1560830"/>
            <wp:effectExtent l="0" t="0" r="1270" b="1270"/>
            <wp:wrapTight wrapText="bothSides">
              <wp:wrapPolygon edited="0">
                <wp:start x="0" y="0"/>
                <wp:lineTo x="0" y="21354"/>
                <wp:lineTo x="21354" y="21354"/>
                <wp:lineTo x="21354" y="0"/>
                <wp:lineTo x="0" y="0"/>
              </wp:wrapPolygon>
            </wp:wrapTight>
            <wp:docPr id="98509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0830" cy="1560830"/>
                    </a:xfrm>
                    <a:prstGeom prst="rect">
                      <a:avLst/>
                    </a:prstGeom>
                    <a:noFill/>
                  </pic:spPr>
                </pic:pic>
              </a:graphicData>
            </a:graphic>
            <wp14:sizeRelH relativeFrom="page">
              <wp14:pctWidth>0</wp14:pctWidth>
            </wp14:sizeRelH>
            <wp14:sizeRelV relativeFrom="page">
              <wp14:pctHeight>0</wp14:pctHeight>
            </wp14:sizeRelV>
          </wp:anchor>
        </w:drawing>
      </w:r>
      <w:r w:rsidR="008C5275" w:rsidRPr="008C5275">
        <w:rPr>
          <w:rFonts w:ascii="Calibri" w:hAnsi="Calibri" w:cs="Calibri"/>
          <w:b/>
          <w:sz w:val="44"/>
          <w:szCs w:val="44"/>
        </w:rPr>
        <w:t xml:space="preserve">Job Description </w:t>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r w:rsidR="008C5275">
        <w:rPr>
          <w:rFonts w:ascii="Calibri" w:hAnsi="Calibri" w:cs="Calibri"/>
          <w:b/>
          <w:sz w:val="44"/>
          <w:szCs w:val="44"/>
        </w:rPr>
        <w:tab/>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58C79C3B" w:rsidR="00831FFC" w:rsidRPr="001B441A" w:rsidRDefault="00E91233" w:rsidP="00831FFC">
      <w:pPr>
        <w:spacing w:after="0" w:line="240" w:lineRule="auto"/>
        <w:rPr>
          <w:rFonts w:ascii="Calibri" w:hAnsi="Calibri" w:cs="Calibri"/>
          <w:b/>
          <w:sz w:val="36"/>
          <w:szCs w:val="36"/>
        </w:rPr>
      </w:pPr>
      <w:r>
        <w:rPr>
          <w:rFonts w:ascii="Calibri" w:hAnsi="Calibri" w:cs="Calibri"/>
          <w:b/>
          <w:sz w:val="36"/>
          <w:szCs w:val="36"/>
        </w:rPr>
        <w:t>Fee Collector / Attendant</w:t>
      </w:r>
    </w:p>
    <w:p w14:paraId="20254F76" w14:textId="77777777" w:rsidR="00E36B4B" w:rsidRPr="001B441A" w:rsidRDefault="00E36B4B" w:rsidP="00E36B4B">
      <w:pPr>
        <w:spacing w:after="0" w:line="240" w:lineRule="auto"/>
        <w:rPr>
          <w:rFonts w:ascii="Calibri" w:hAnsi="Calibri" w:cs="Calibri"/>
          <w:b/>
          <w:sz w:val="24"/>
          <w:szCs w:val="24"/>
        </w:rPr>
      </w:pPr>
    </w:p>
    <w:p w14:paraId="34A010BF" w14:textId="6D6BCDD0" w:rsidR="00AC489A" w:rsidRPr="001B441A" w:rsidRDefault="00E36B4B" w:rsidP="00E91233">
      <w:pPr>
        <w:spacing w:after="0" w:line="240" w:lineRule="auto"/>
        <w:ind w:left="2880" w:hanging="2880"/>
        <w:rPr>
          <w:rFonts w:ascii="Calibri" w:hAnsi="Calibri" w:cs="Calibri"/>
          <w:b/>
          <w:sz w:val="24"/>
          <w:szCs w:val="24"/>
        </w:rPr>
      </w:pPr>
      <w:r w:rsidRPr="001B441A">
        <w:rPr>
          <w:rFonts w:ascii="Calibri" w:hAnsi="Calibri" w:cs="Calibri"/>
          <w:b/>
          <w:sz w:val="24"/>
          <w:szCs w:val="24"/>
        </w:rPr>
        <w:t>Reports to:</w:t>
      </w:r>
      <w:r w:rsidRPr="001B441A">
        <w:rPr>
          <w:rFonts w:ascii="Calibri" w:hAnsi="Calibri" w:cs="Calibri"/>
          <w:b/>
          <w:sz w:val="24"/>
          <w:szCs w:val="24"/>
        </w:rPr>
        <w:tab/>
      </w:r>
      <w:r w:rsidR="00E91233">
        <w:rPr>
          <w:rFonts w:ascii="Calibri" w:hAnsi="Calibri" w:cs="Calibri"/>
          <w:b/>
          <w:sz w:val="24"/>
          <w:szCs w:val="24"/>
        </w:rPr>
        <w:t>Open Spaces</w:t>
      </w:r>
      <w:r w:rsidR="008A4643" w:rsidRPr="001B441A">
        <w:rPr>
          <w:rFonts w:ascii="Calibri" w:hAnsi="Calibri" w:cs="Calibri"/>
          <w:b/>
          <w:sz w:val="24"/>
          <w:szCs w:val="24"/>
        </w:rPr>
        <w:t xml:space="preserve"> Supervisor</w:t>
      </w:r>
      <w:r w:rsidR="00E91233">
        <w:rPr>
          <w:rFonts w:ascii="Calibri" w:hAnsi="Calibri" w:cs="Calibri"/>
          <w:b/>
          <w:sz w:val="24"/>
          <w:szCs w:val="24"/>
        </w:rPr>
        <w:t xml:space="preserve"> and Line </w:t>
      </w:r>
      <w:r w:rsidR="00AC489A">
        <w:rPr>
          <w:rFonts w:ascii="Calibri" w:hAnsi="Calibri" w:cs="Calibri"/>
          <w:b/>
          <w:sz w:val="24"/>
          <w:szCs w:val="24"/>
        </w:rPr>
        <w:t>Manager</w:t>
      </w:r>
      <w:r w:rsidR="00E91233">
        <w:rPr>
          <w:rFonts w:ascii="Calibri" w:hAnsi="Calibri" w:cs="Calibri"/>
          <w:b/>
          <w:sz w:val="24"/>
          <w:szCs w:val="24"/>
        </w:rPr>
        <w:t>s</w:t>
      </w:r>
    </w:p>
    <w:p w14:paraId="3647095A" w14:textId="77777777" w:rsidR="00E36B4B" w:rsidRPr="001B441A" w:rsidRDefault="00E36B4B" w:rsidP="00E36B4B">
      <w:pPr>
        <w:spacing w:after="0" w:line="240" w:lineRule="auto"/>
        <w:rPr>
          <w:rFonts w:ascii="Calibri" w:hAnsi="Calibri" w:cs="Calibri"/>
          <w:b/>
          <w:sz w:val="24"/>
          <w:szCs w:val="24"/>
        </w:rPr>
      </w:pPr>
    </w:p>
    <w:p w14:paraId="5E3E8488" w14:textId="6319D60D" w:rsidR="00E36B4B" w:rsidRPr="001B441A" w:rsidRDefault="00E36B4B" w:rsidP="00E36B4B">
      <w:pPr>
        <w:spacing w:after="0" w:line="240" w:lineRule="auto"/>
        <w:rPr>
          <w:rFonts w:ascii="Calibri" w:hAnsi="Calibri" w:cs="Calibri"/>
          <w:b/>
          <w:sz w:val="24"/>
          <w:szCs w:val="24"/>
        </w:rPr>
      </w:pPr>
      <w:r w:rsidRPr="001B441A">
        <w:rPr>
          <w:rFonts w:ascii="Calibri" w:hAnsi="Calibri" w:cs="Calibri"/>
          <w:b/>
          <w:sz w:val="24"/>
          <w:szCs w:val="24"/>
        </w:rPr>
        <w:t>Responsible for - Directly:</w:t>
      </w:r>
      <w:r w:rsidRPr="001B441A">
        <w:rPr>
          <w:rFonts w:ascii="Calibri" w:hAnsi="Calibri" w:cs="Calibri"/>
          <w:b/>
          <w:sz w:val="24"/>
          <w:szCs w:val="24"/>
        </w:rPr>
        <w:tab/>
      </w:r>
      <w:r w:rsidR="008A4643" w:rsidRPr="001B441A">
        <w:rPr>
          <w:rFonts w:ascii="Calibri" w:hAnsi="Calibri" w:cs="Calibri"/>
          <w:b/>
          <w:sz w:val="24"/>
          <w:szCs w:val="24"/>
        </w:rPr>
        <w:t>0</w:t>
      </w:r>
    </w:p>
    <w:p w14:paraId="1F6F3026" w14:textId="77777777" w:rsidR="006C43CC" w:rsidRPr="001B441A" w:rsidRDefault="006C43CC" w:rsidP="00E36B4B">
      <w:pPr>
        <w:spacing w:after="0" w:line="240" w:lineRule="auto"/>
        <w:rPr>
          <w:rFonts w:ascii="Calibri" w:hAnsi="Calibri" w:cs="Calibri"/>
          <w:b/>
          <w:sz w:val="24"/>
          <w:szCs w:val="24"/>
        </w:rPr>
      </w:pPr>
    </w:p>
    <w:p w14:paraId="5CC32243" w14:textId="11150BDA" w:rsidR="00E36B4B" w:rsidRPr="001B441A" w:rsidRDefault="00E36B4B" w:rsidP="00D756FF">
      <w:pPr>
        <w:spacing w:after="0" w:line="240" w:lineRule="auto"/>
        <w:ind w:left="2880" w:hanging="2880"/>
        <w:rPr>
          <w:rFonts w:ascii="Calibri" w:hAnsi="Calibri" w:cs="Calibri"/>
          <w:b/>
          <w:sz w:val="24"/>
          <w:szCs w:val="24"/>
        </w:rPr>
      </w:pPr>
      <w:r w:rsidRPr="001B441A">
        <w:rPr>
          <w:rFonts w:ascii="Calibri" w:hAnsi="Calibri" w:cs="Calibri"/>
          <w:b/>
          <w:sz w:val="24"/>
          <w:szCs w:val="24"/>
        </w:rPr>
        <w:t>Working environment:</w:t>
      </w:r>
      <w:r w:rsidRPr="001B441A">
        <w:rPr>
          <w:rFonts w:ascii="Calibri" w:hAnsi="Calibri" w:cs="Calibri"/>
          <w:b/>
          <w:sz w:val="24"/>
          <w:szCs w:val="24"/>
        </w:rPr>
        <w:tab/>
      </w:r>
      <w:r w:rsidR="00E91233">
        <w:rPr>
          <w:rFonts w:ascii="Calibri" w:hAnsi="Calibri" w:cs="Calibri"/>
          <w:b/>
          <w:sz w:val="24"/>
          <w:szCs w:val="24"/>
        </w:rPr>
        <w:t>Bure Park (</w:t>
      </w:r>
      <w:r w:rsidR="007901A2">
        <w:rPr>
          <w:rFonts w:ascii="Calibri" w:hAnsi="Calibri" w:cs="Calibri"/>
          <w:b/>
          <w:sz w:val="24"/>
          <w:szCs w:val="24"/>
        </w:rPr>
        <w:t>2</w:t>
      </w:r>
      <w:r w:rsidR="00E91233">
        <w:rPr>
          <w:rFonts w:ascii="Calibri" w:hAnsi="Calibri" w:cs="Calibri"/>
          <w:b/>
          <w:sz w:val="24"/>
          <w:szCs w:val="24"/>
        </w:rPr>
        <w:t xml:space="preserve"> post) or Gorleston Cliffs (2 posts)</w:t>
      </w:r>
    </w:p>
    <w:p w14:paraId="6CBE8D1C" w14:textId="77777777" w:rsidR="008C5275" w:rsidRDefault="008C5275" w:rsidP="00D756FF">
      <w:pPr>
        <w:spacing w:after="0" w:line="240" w:lineRule="auto"/>
        <w:ind w:left="2880" w:hanging="2880"/>
        <w:rPr>
          <w:rFonts w:ascii="Calibri" w:hAnsi="Calibri" w:cs="Calibri"/>
          <w:color w:val="FF0000"/>
          <w:sz w:val="24"/>
          <w:szCs w:val="24"/>
        </w:rPr>
      </w:pPr>
    </w:p>
    <w:p w14:paraId="78430896" w14:textId="4746DA0D" w:rsidR="00B73721" w:rsidRDefault="008C5275" w:rsidP="008C5275">
      <w:pPr>
        <w:spacing w:after="0" w:line="240" w:lineRule="auto"/>
        <w:ind w:left="2880" w:hanging="2880"/>
        <w:rPr>
          <w:rFonts w:ascii="Calibri" w:hAnsi="Calibri" w:cs="Calibri"/>
          <w:b/>
          <w:bCs/>
          <w:sz w:val="24"/>
          <w:szCs w:val="24"/>
        </w:rPr>
      </w:pPr>
      <w:r w:rsidRPr="008C5275">
        <w:rPr>
          <w:rFonts w:ascii="Calibri" w:hAnsi="Calibri" w:cs="Calibri"/>
          <w:b/>
          <w:bCs/>
          <w:sz w:val="24"/>
          <w:szCs w:val="24"/>
        </w:rPr>
        <w:t>Working hours</w:t>
      </w:r>
      <w:r>
        <w:rPr>
          <w:rFonts w:ascii="Calibri" w:hAnsi="Calibri" w:cs="Calibri"/>
          <w:b/>
          <w:bCs/>
          <w:sz w:val="24"/>
          <w:szCs w:val="24"/>
        </w:rPr>
        <w:t xml:space="preserve">: </w:t>
      </w:r>
      <w:r>
        <w:rPr>
          <w:rFonts w:ascii="Calibri" w:hAnsi="Calibri" w:cs="Calibri"/>
          <w:b/>
          <w:bCs/>
          <w:sz w:val="24"/>
          <w:szCs w:val="24"/>
        </w:rPr>
        <w:tab/>
      </w:r>
      <w:r w:rsidR="008A4643">
        <w:rPr>
          <w:rFonts w:ascii="Calibri" w:hAnsi="Calibri" w:cs="Calibri"/>
          <w:b/>
          <w:bCs/>
          <w:sz w:val="24"/>
          <w:szCs w:val="24"/>
        </w:rPr>
        <w:t>F</w:t>
      </w:r>
      <w:r>
        <w:rPr>
          <w:rFonts w:ascii="Calibri" w:hAnsi="Calibri" w:cs="Calibri"/>
          <w:b/>
          <w:bCs/>
          <w:sz w:val="24"/>
          <w:szCs w:val="24"/>
        </w:rPr>
        <w:t>ull time</w:t>
      </w:r>
      <w:r w:rsidR="008A4643">
        <w:rPr>
          <w:rFonts w:ascii="Calibri" w:hAnsi="Calibri" w:cs="Calibri"/>
          <w:b/>
          <w:bCs/>
          <w:sz w:val="24"/>
          <w:szCs w:val="24"/>
        </w:rPr>
        <w:t xml:space="preserve">. </w:t>
      </w:r>
    </w:p>
    <w:p w14:paraId="7BC28BF0" w14:textId="32D2EB8F" w:rsidR="008C5275" w:rsidRPr="006326B8" w:rsidRDefault="008A4643" w:rsidP="006326B8">
      <w:pPr>
        <w:spacing w:after="0" w:line="240" w:lineRule="auto"/>
        <w:ind w:left="2880"/>
        <w:rPr>
          <w:rFonts w:ascii="Calibri" w:hAnsi="Calibri" w:cs="Calibri"/>
          <w:b/>
          <w:bCs/>
          <w:sz w:val="24"/>
          <w:szCs w:val="24"/>
        </w:rPr>
      </w:pPr>
      <w:r>
        <w:rPr>
          <w:rFonts w:ascii="Calibri" w:hAnsi="Calibri" w:cs="Calibri"/>
          <w:b/>
          <w:bCs/>
          <w:sz w:val="24"/>
          <w:szCs w:val="24"/>
        </w:rPr>
        <w:t xml:space="preserve">Working </w:t>
      </w:r>
      <w:r w:rsidR="006326B8">
        <w:rPr>
          <w:rFonts w:ascii="Calibri" w:hAnsi="Calibri" w:cs="Calibri"/>
          <w:b/>
          <w:bCs/>
          <w:sz w:val="24"/>
          <w:szCs w:val="24"/>
        </w:rPr>
        <w:t xml:space="preserve">an alternate shift pattern of 33 / 44 </w:t>
      </w:r>
      <w:r>
        <w:rPr>
          <w:rFonts w:ascii="Calibri" w:hAnsi="Calibri" w:cs="Calibri"/>
          <w:b/>
          <w:bCs/>
          <w:sz w:val="24"/>
          <w:szCs w:val="24"/>
        </w:rPr>
        <w:t>hours per week</w:t>
      </w:r>
      <w:r w:rsidR="006326B8">
        <w:rPr>
          <w:rFonts w:ascii="Calibri" w:hAnsi="Calibri" w:cs="Calibri"/>
          <w:b/>
          <w:bCs/>
          <w:sz w:val="24"/>
          <w:szCs w:val="24"/>
        </w:rPr>
        <w:t xml:space="preserve">, </w:t>
      </w:r>
      <w:r>
        <w:rPr>
          <w:rFonts w:ascii="Calibri" w:hAnsi="Calibri" w:cs="Calibri"/>
          <w:b/>
          <w:bCs/>
          <w:sz w:val="24"/>
          <w:szCs w:val="24"/>
        </w:rPr>
        <w:t xml:space="preserve">across a Monday to Sunday service provision. </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5937F871" w14:textId="09A75C4F" w:rsidR="00E91233" w:rsidRDefault="00E91233" w:rsidP="008C5275">
      <w:pPr>
        <w:spacing w:after="0" w:line="240" w:lineRule="auto"/>
        <w:ind w:left="2880" w:hanging="2880"/>
        <w:rPr>
          <w:rFonts w:ascii="Calibri" w:hAnsi="Calibri" w:cs="Calibri"/>
          <w:b/>
          <w:bCs/>
          <w:sz w:val="24"/>
          <w:szCs w:val="24"/>
        </w:rPr>
      </w:pPr>
      <w:r>
        <w:rPr>
          <w:rFonts w:ascii="Calibri" w:hAnsi="Calibri" w:cs="Calibri"/>
          <w:b/>
          <w:bCs/>
          <w:sz w:val="24"/>
          <w:szCs w:val="24"/>
        </w:rPr>
        <w:t>Fixed Term Contract</w:t>
      </w:r>
      <w:r>
        <w:rPr>
          <w:rFonts w:ascii="Calibri" w:hAnsi="Calibri" w:cs="Calibri"/>
          <w:b/>
          <w:bCs/>
          <w:sz w:val="24"/>
          <w:szCs w:val="24"/>
        </w:rPr>
        <w:tab/>
        <w:t xml:space="preserve">Bure Park </w:t>
      </w:r>
      <w:r w:rsidR="006326B8">
        <w:rPr>
          <w:rFonts w:ascii="Calibri" w:hAnsi="Calibri" w:cs="Calibri"/>
          <w:b/>
          <w:bCs/>
          <w:sz w:val="24"/>
          <w:szCs w:val="24"/>
        </w:rPr>
        <w:t>–</w:t>
      </w:r>
      <w:r>
        <w:rPr>
          <w:rFonts w:ascii="Calibri" w:hAnsi="Calibri" w:cs="Calibri"/>
          <w:b/>
          <w:bCs/>
          <w:sz w:val="24"/>
          <w:szCs w:val="24"/>
        </w:rPr>
        <w:t xml:space="preserve"> </w:t>
      </w:r>
      <w:r w:rsidR="00E61FCE">
        <w:rPr>
          <w:rFonts w:ascii="Calibri" w:hAnsi="Calibri" w:cs="Calibri"/>
          <w:b/>
          <w:bCs/>
          <w:sz w:val="24"/>
          <w:szCs w:val="24"/>
        </w:rPr>
        <w:t>Easter</w:t>
      </w:r>
      <w:r w:rsidR="006326B8">
        <w:rPr>
          <w:rFonts w:ascii="Calibri" w:hAnsi="Calibri" w:cs="Calibri"/>
          <w:b/>
          <w:bCs/>
          <w:sz w:val="24"/>
          <w:szCs w:val="24"/>
        </w:rPr>
        <w:t xml:space="preserve"> </w:t>
      </w:r>
      <w:r>
        <w:rPr>
          <w:rFonts w:ascii="Calibri" w:hAnsi="Calibri" w:cs="Calibri"/>
          <w:b/>
          <w:bCs/>
          <w:sz w:val="24"/>
          <w:szCs w:val="24"/>
        </w:rPr>
        <w:t>until 31</w:t>
      </w:r>
      <w:r>
        <w:rPr>
          <w:rFonts w:ascii="Calibri" w:hAnsi="Calibri" w:cs="Calibri"/>
          <w:b/>
          <w:bCs/>
          <w:sz w:val="24"/>
          <w:szCs w:val="24"/>
          <w:vertAlign w:val="superscript"/>
        </w:rPr>
        <w:t xml:space="preserve"> </w:t>
      </w:r>
      <w:r>
        <w:rPr>
          <w:rFonts w:ascii="Calibri" w:hAnsi="Calibri" w:cs="Calibri"/>
          <w:b/>
          <w:bCs/>
          <w:sz w:val="24"/>
          <w:szCs w:val="24"/>
        </w:rPr>
        <w:t>October 2024</w:t>
      </w:r>
    </w:p>
    <w:p w14:paraId="08775FDC" w14:textId="7BE6CE88" w:rsidR="008C5275" w:rsidRPr="008C5275" w:rsidRDefault="00E91233" w:rsidP="008C5275">
      <w:pPr>
        <w:spacing w:after="0" w:line="240" w:lineRule="auto"/>
        <w:ind w:left="2880" w:hanging="2880"/>
        <w:rPr>
          <w:rFonts w:ascii="Calibri" w:hAnsi="Calibri" w:cs="Calibri"/>
          <w:b/>
          <w:bCs/>
          <w:color w:val="FF0000"/>
          <w:sz w:val="24"/>
          <w:szCs w:val="24"/>
        </w:rPr>
      </w:pPr>
      <w:r>
        <w:rPr>
          <w:rFonts w:ascii="Calibri" w:hAnsi="Calibri" w:cs="Calibri"/>
          <w:b/>
          <w:bCs/>
          <w:sz w:val="24"/>
          <w:szCs w:val="24"/>
        </w:rPr>
        <w:tab/>
        <w:t xml:space="preserve">Gorleston Cliffs –  01 May to 29 September 2024 </w:t>
      </w:r>
      <w:r w:rsidR="008C5275">
        <w:rPr>
          <w:rFonts w:ascii="Calibri" w:hAnsi="Calibri" w:cs="Calibri"/>
          <w:b/>
          <w:bCs/>
          <w:sz w:val="24"/>
          <w:szCs w:val="24"/>
        </w:rPr>
        <w:tab/>
      </w:r>
    </w:p>
    <w:p w14:paraId="4506528F" w14:textId="77777777" w:rsidR="00E36B4B" w:rsidRPr="008C5275" w:rsidRDefault="00E36B4B" w:rsidP="00E36B4B">
      <w:pPr>
        <w:spacing w:after="0" w:line="240" w:lineRule="auto"/>
        <w:rPr>
          <w:rFonts w:ascii="Calibri" w:hAnsi="Calibri" w:cs="Calibri"/>
          <w:b/>
          <w:color w:val="FF0000"/>
          <w:sz w:val="24"/>
          <w:szCs w:val="24"/>
        </w:rPr>
      </w:pP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1358D4A6" w14:textId="092368D0" w:rsidR="00E91233" w:rsidRDefault="00E91233" w:rsidP="00E91233">
      <w:pPr>
        <w:spacing w:line="240" w:lineRule="auto"/>
      </w:pPr>
      <w:r>
        <w:t xml:space="preserve">Under the supervision of the Open Spaces Supervisors, to carry out </w:t>
      </w:r>
      <w:r w:rsidRPr="007203BF">
        <w:t>Fee collector</w:t>
      </w:r>
      <w:r>
        <w:t xml:space="preserve"> duties</w:t>
      </w:r>
      <w:r w:rsidRPr="007203BF">
        <w:t xml:space="preserve"> at leisure outlet (summer sports)</w:t>
      </w:r>
      <w:r>
        <w:t>.</w:t>
      </w:r>
    </w:p>
    <w:p w14:paraId="6D205738" w14:textId="77777777" w:rsidR="008A4643" w:rsidRDefault="008A4643" w:rsidP="00E36B4B">
      <w:pPr>
        <w:spacing w:after="0" w:line="240" w:lineRule="auto"/>
        <w:rPr>
          <w:rFonts w:ascii="Calibri" w:hAnsi="Calibri" w:cs="Calibri"/>
          <w:b/>
          <w:bCs/>
          <w:i/>
          <w:iCs/>
          <w:color w:val="FF0000"/>
          <w:sz w:val="24"/>
          <w:szCs w:val="24"/>
          <w:shd w:val="clear" w:color="auto" w:fill="FFFFFF"/>
        </w:rPr>
      </w:pPr>
    </w:p>
    <w:p w14:paraId="316D2891" w14:textId="6A5A6656" w:rsidR="00E36B4B" w:rsidRDefault="00165112" w:rsidP="00E36B4B">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679A22B2" w14:textId="77777777" w:rsidR="00E91233" w:rsidRDefault="00E91233" w:rsidP="00E91233">
      <w:pPr>
        <w:pStyle w:val="ListParagraph"/>
        <w:widowControl w:val="0"/>
        <w:numPr>
          <w:ilvl w:val="0"/>
          <w:numId w:val="17"/>
        </w:numPr>
        <w:tabs>
          <w:tab w:val="left" w:pos="567"/>
        </w:tabs>
        <w:autoSpaceDE w:val="0"/>
        <w:autoSpaceDN w:val="0"/>
        <w:spacing w:after="0" w:line="278" w:lineRule="auto"/>
        <w:ind w:left="567" w:right="294" w:hanging="283"/>
        <w:jc w:val="both"/>
      </w:pPr>
      <w:r w:rsidRPr="00BB4425">
        <w:t>Collect user fees.</w:t>
      </w:r>
    </w:p>
    <w:p w14:paraId="1F31E779" w14:textId="23175DB1" w:rsidR="00E91233" w:rsidRDefault="00E91233" w:rsidP="00E91233">
      <w:pPr>
        <w:pStyle w:val="ListParagraph"/>
        <w:widowControl w:val="0"/>
        <w:numPr>
          <w:ilvl w:val="0"/>
          <w:numId w:val="17"/>
        </w:numPr>
        <w:autoSpaceDE w:val="0"/>
        <w:autoSpaceDN w:val="0"/>
        <w:spacing w:after="0" w:line="278" w:lineRule="auto"/>
        <w:ind w:left="567" w:right="294" w:hanging="283"/>
        <w:jc w:val="both"/>
      </w:pPr>
      <w:r>
        <w:t>M</w:t>
      </w:r>
      <w:r w:rsidRPr="00BB4425">
        <w:t>aintain and provide equipment to participants of pitch &amp; putt, Bowls &amp; tennis (dependant of site).</w:t>
      </w:r>
    </w:p>
    <w:p w14:paraId="5889DA82" w14:textId="77777777" w:rsidR="00E91233" w:rsidRDefault="00E91233" w:rsidP="00E91233">
      <w:pPr>
        <w:pStyle w:val="ListParagraph"/>
        <w:widowControl w:val="0"/>
        <w:numPr>
          <w:ilvl w:val="0"/>
          <w:numId w:val="17"/>
        </w:numPr>
        <w:tabs>
          <w:tab w:val="left" w:pos="567"/>
        </w:tabs>
        <w:autoSpaceDE w:val="0"/>
        <w:autoSpaceDN w:val="0"/>
        <w:spacing w:after="0" w:line="278" w:lineRule="auto"/>
        <w:ind w:left="567" w:right="294" w:hanging="283"/>
        <w:jc w:val="both"/>
      </w:pPr>
      <w:r w:rsidRPr="00BB4425">
        <w:t>Setting out pitch &amp; putt course, putting green or bowling greens (dependant of site).</w:t>
      </w:r>
    </w:p>
    <w:p w14:paraId="3B9086FE" w14:textId="77777777" w:rsidR="00E91233" w:rsidRDefault="00E91233" w:rsidP="00E91233">
      <w:pPr>
        <w:pStyle w:val="ListParagraph"/>
        <w:widowControl w:val="0"/>
        <w:numPr>
          <w:ilvl w:val="0"/>
          <w:numId w:val="17"/>
        </w:numPr>
        <w:tabs>
          <w:tab w:val="left" w:pos="567"/>
        </w:tabs>
        <w:autoSpaceDE w:val="0"/>
        <w:autoSpaceDN w:val="0"/>
        <w:spacing w:after="0" w:line="278" w:lineRule="auto"/>
        <w:ind w:left="567" w:right="294" w:hanging="283"/>
        <w:jc w:val="both"/>
      </w:pPr>
      <w:r w:rsidRPr="00BB4425">
        <w:t>Lock and unlock the relevant leisure facilities at the prescribed times.</w:t>
      </w:r>
    </w:p>
    <w:p w14:paraId="329788FA" w14:textId="77777777" w:rsidR="00E91233" w:rsidRDefault="00E91233" w:rsidP="00E91233">
      <w:pPr>
        <w:pStyle w:val="ListParagraph"/>
        <w:widowControl w:val="0"/>
        <w:numPr>
          <w:ilvl w:val="0"/>
          <w:numId w:val="17"/>
        </w:numPr>
        <w:tabs>
          <w:tab w:val="left" w:pos="567"/>
        </w:tabs>
        <w:autoSpaceDE w:val="0"/>
        <w:autoSpaceDN w:val="0"/>
        <w:spacing w:after="0" w:line="278" w:lineRule="auto"/>
        <w:ind w:left="567" w:right="294" w:hanging="283"/>
        <w:jc w:val="both"/>
      </w:pPr>
      <w:r w:rsidRPr="00BB4425">
        <w:t>Complete daily banking &amp; paperwork as instructed.</w:t>
      </w:r>
    </w:p>
    <w:p w14:paraId="7A6EBC54" w14:textId="77777777" w:rsidR="00E91233" w:rsidRDefault="00E91233" w:rsidP="00E91233">
      <w:pPr>
        <w:pStyle w:val="ListParagraph"/>
        <w:widowControl w:val="0"/>
        <w:numPr>
          <w:ilvl w:val="0"/>
          <w:numId w:val="17"/>
        </w:numPr>
        <w:tabs>
          <w:tab w:val="left" w:pos="567"/>
        </w:tabs>
        <w:autoSpaceDE w:val="0"/>
        <w:autoSpaceDN w:val="0"/>
        <w:spacing w:after="0" w:line="278" w:lineRule="auto"/>
        <w:ind w:left="567" w:right="294" w:hanging="283"/>
        <w:jc w:val="both"/>
      </w:pPr>
      <w:r w:rsidRPr="00BB4425">
        <w:t>General cleaning activities both internal and external.</w:t>
      </w:r>
    </w:p>
    <w:p w14:paraId="053BD6BC" w14:textId="77777777" w:rsidR="00E91233" w:rsidRDefault="00E91233" w:rsidP="00E91233">
      <w:pPr>
        <w:pStyle w:val="ListParagraph"/>
        <w:widowControl w:val="0"/>
        <w:numPr>
          <w:ilvl w:val="0"/>
          <w:numId w:val="17"/>
        </w:numPr>
        <w:tabs>
          <w:tab w:val="left" w:pos="567"/>
        </w:tabs>
        <w:autoSpaceDE w:val="0"/>
        <w:autoSpaceDN w:val="0"/>
        <w:spacing w:after="0" w:line="278" w:lineRule="auto"/>
        <w:ind w:left="567" w:right="294" w:hanging="283"/>
        <w:jc w:val="both"/>
      </w:pPr>
      <w:r w:rsidRPr="00BB4425">
        <w:t>The post holder will be expected to work with a minimum of supervision and organi</w:t>
      </w:r>
      <w:r>
        <w:t>s</w:t>
      </w:r>
      <w:r w:rsidRPr="00BB4425">
        <w:t>e their own workload to ensure minimum disruption to users of the facilities.</w:t>
      </w:r>
    </w:p>
    <w:p w14:paraId="075E84EC" w14:textId="77777777" w:rsidR="00E91233" w:rsidRDefault="00E91233" w:rsidP="00D5755C">
      <w:pPr>
        <w:jc w:val="both"/>
        <w:rPr>
          <w:rFonts w:ascii="Calibri" w:hAnsi="Calibri" w:cs="Calibri"/>
          <w:b/>
          <w:sz w:val="24"/>
          <w:szCs w:val="24"/>
        </w:rPr>
      </w:pPr>
    </w:p>
    <w:p w14:paraId="4E49ECE2" w14:textId="2ABF48F4"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97FD764" w14:textId="31D397FC" w:rsidR="00E36B4B" w:rsidRPr="00636A46" w:rsidRDefault="00D5755C" w:rsidP="009B1F30">
      <w:pPr>
        <w:jc w:val="both"/>
        <w:rPr>
          <w:rFonts w:ascii="Calibri" w:hAnsi="Calibri" w:cs="Calibri"/>
          <w:b/>
          <w:color w:val="FF0000"/>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r w:rsidR="00E36B4B" w:rsidRPr="00636A46">
        <w:rPr>
          <w:rFonts w:ascii="Calibri" w:hAnsi="Calibri" w:cs="Calibri"/>
          <w:b/>
          <w:color w:val="FF0000"/>
          <w:sz w:val="24"/>
          <w:szCs w:val="24"/>
        </w:rPr>
        <w:br w:type="page"/>
      </w: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lastRenderedPageBreak/>
        <w:t>Person Specification</w:t>
      </w:r>
    </w:p>
    <w:p w14:paraId="72414DA6" w14:textId="08A46964"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0734605" w14:textId="4BF5E2BD" w:rsidR="00996F76" w:rsidRPr="00636A4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2B6A6DA1" w14:textId="60044B83" w:rsidR="00E91233" w:rsidRPr="00636A46" w:rsidRDefault="00E91233" w:rsidP="00E91233">
      <w:pPr>
        <w:pStyle w:val="ListParagraph"/>
        <w:numPr>
          <w:ilvl w:val="1"/>
          <w:numId w:val="10"/>
        </w:numPr>
        <w:spacing w:after="0" w:line="240" w:lineRule="auto"/>
        <w:ind w:left="720"/>
        <w:rPr>
          <w:rFonts w:ascii="Calibri" w:hAnsi="Calibri" w:cs="Calibri"/>
          <w:bCs/>
          <w:sz w:val="24"/>
          <w:szCs w:val="24"/>
        </w:rPr>
      </w:pPr>
      <w:r>
        <w:rPr>
          <w:rFonts w:ascii="Calibri" w:hAnsi="Calibri" w:cs="Calibri"/>
          <w:bCs/>
          <w:sz w:val="24"/>
          <w:szCs w:val="24"/>
        </w:rPr>
        <w:t>Customer care and the ability to communicate with the public.</w:t>
      </w:r>
    </w:p>
    <w:p w14:paraId="3A4E152A" w14:textId="1FD1CF69" w:rsidR="00E91233" w:rsidRDefault="00E91233" w:rsidP="00996F76">
      <w:pPr>
        <w:pStyle w:val="ListParagraph"/>
        <w:numPr>
          <w:ilvl w:val="1"/>
          <w:numId w:val="10"/>
        </w:numPr>
        <w:spacing w:after="0" w:line="240" w:lineRule="auto"/>
        <w:ind w:left="720"/>
        <w:rPr>
          <w:rFonts w:ascii="Calibri" w:hAnsi="Calibri" w:cs="Calibri"/>
          <w:bCs/>
          <w:sz w:val="24"/>
          <w:szCs w:val="24"/>
        </w:rPr>
      </w:pPr>
      <w:r>
        <w:rPr>
          <w:rFonts w:ascii="Calibri" w:hAnsi="Calibri" w:cs="Calibri"/>
          <w:bCs/>
          <w:sz w:val="24"/>
          <w:szCs w:val="24"/>
        </w:rPr>
        <w:t>Proven experience of cash handling procedures, cash registers and chip &amp; pin machines.</w:t>
      </w:r>
    </w:p>
    <w:p w14:paraId="3E9D690F" w14:textId="01DA17D0" w:rsidR="00C179A5" w:rsidRDefault="002A3A5C" w:rsidP="00996F76">
      <w:pPr>
        <w:pStyle w:val="ListParagraph"/>
        <w:numPr>
          <w:ilvl w:val="1"/>
          <w:numId w:val="10"/>
        </w:numPr>
        <w:spacing w:after="0" w:line="240" w:lineRule="auto"/>
        <w:ind w:left="720"/>
        <w:rPr>
          <w:rFonts w:ascii="Calibri" w:hAnsi="Calibri" w:cs="Calibri"/>
          <w:bCs/>
          <w:sz w:val="24"/>
          <w:szCs w:val="24"/>
        </w:rPr>
      </w:pPr>
      <w:r>
        <w:rPr>
          <w:rFonts w:ascii="Calibri" w:hAnsi="Calibri" w:cs="Calibri"/>
          <w:bCs/>
          <w:sz w:val="24"/>
          <w:szCs w:val="24"/>
        </w:rPr>
        <w:t>Ab</w:t>
      </w:r>
      <w:r w:rsidR="00C179A5">
        <w:rPr>
          <w:rFonts w:ascii="Calibri" w:hAnsi="Calibri" w:cs="Calibri"/>
          <w:bCs/>
          <w:sz w:val="24"/>
          <w:szCs w:val="24"/>
        </w:rPr>
        <w:t>le to work along or as part of a team.</w:t>
      </w:r>
    </w:p>
    <w:p w14:paraId="523A6BFA" w14:textId="5A76279A" w:rsidR="00C179A5" w:rsidRDefault="00C179A5" w:rsidP="00996F76">
      <w:pPr>
        <w:pStyle w:val="ListParagraph"/>
        <w:numPr>
          <w:ilvl w:val="1"/>
          <w:numId w:val="10"/>
        </w:numPr>
        <w:spacing w:after="0" w:line="240" w:lineRule="auto"/>
        <w:ind w:left="720"/>
        <w:rPr>
          <w:rFonts w:ascii="Calibri" w:hAnsi="Calibri" w:cs="Calibri"/>
          <w:bCs/>
          <w:sz w:val="24"/>
          <w:szCs w:val="24"/>
        </w:rPr>
      </w:pPr>
      <w:r>
        <w:rPr>
          <w:rFonts w:ascii="Calibri" w:hAnsi="Calibri" w:cs="Calibri"/>
          <w:bCs/>
          <w:sz w:val="24"/>
          <w:szCs w:val="24"/>
        </w:rPr>
        <w:t>Ability to accurately carry out verbal and written instructions.</w:t>
      </w:r>
    </w:p>
    <w:p w14:paraId="3A078764" w14:textId="59061C3D" w:rsidR="00AD1B0A" w:rsidRPr="00636A46" w:rsidRDefault="00C179A5" w:rsidP="00996F76">
      <w:pPr>
        <w:pStyle w:val="ListParagraph"/>
        <w:numPr>
          <w:ilvl w:val="1"/>
          <w:numId w:val="10"/>
        </w:numPr>
        <w:spacing w:after="0" w:line="240" w:lineRule="auto"/>
        <w:ind w:left="720"/>
        <w:rPr>
          <w:rFonts w:ascii="Calibri" w:hAnsi="Calibri" w:cs="Calibri"/>
          <w:bCs/>
          <w:sz w:val="24"/>
          <w:szCs w:val="24"/>
        </w:rPr>
      </w:pPr>
      <w:r>
        <w:rPr>
          <w:rFonts w:ascii="Calibri" w:hAnsi="Calibri" w:cs="Calibri"/>
          <w:bCs/>
          <w:sz w:val="24"/>
          <w:szCs w:val="24"/>
        </w:rPr>
        <w:t>Ability to follow Health and safety instructions</w:t>
      </w:r>
      <w:r w:rsidR="002A3A5C">
        <w:rPr>
          <w:rFonts w:ascii="Calibri" w:hAnsi="Calibri" w:cs="Calibri"/>
          <w:bCs/>
          <w:sz w:val="24"/>
          <w:szCs w:val="24"/>
        </w:rPr>
        <w:t>.</w:t>
      </w:r>
    </w:p>
    <w:p w14:paraId="64F2F490" w14:textId="1A7D9936" w:rsidR="00E35528" w:rsidRPr="00C179A5" w:rsidRDefault="00C179A5" w:rsidP="00EE7E5D">
      <w:pPr>
        <w:pStyle w:val="ListParagraph"/>
        <w:numPr>
          <w:ilvl w:val="1"/>
          <w:numId w:val="10"/>
        </w:numPr>
        <w:spacing w:after="0" w:line="240" w:lineRule="auto"/>
        <w:ind w:left="720"/>
        <w:rPr>
          <w:rFonts w:ascii="Calibri" w:hAnsi="Calibri" w:cs="Calibri"/>
          <w:bCs/>
          <w:sz w:val="24"/>
          <w:szCs w:val="24"/>
        </w:rPr>
      </w:pPr>
      <w:r w:rsidRPr="00C179A5">
        <w:rPr>
          <w:rFonts w:ascii="Calibri" w:hAnsi="Calibri" w:cs="Calibri"/>
          <w:bCs/>
          <w:sz w:val="24"/>
          <w:szCs w:val="24"/>
        </w:rPr>
        <w:t xml:space="preserve">Good communication skills. </w:t>
      </w:r>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62ACB73E" w14:textId="4FDF3155" w:rsidR="00AD1B0A" w:rsidRPr="002A3A5C" w:rsidRDefault="00AD1B0A" w:rsidP="00B13CCC">
      <w:pPr>
        <w:pStyle w:val="ListParagraph"/>
        <w:numPr>
          <w:ilvl w:val="0"/>
          <w:numId w:val="9"/>
        </w:numPr>
        <w:spacing w:line="240" w:lineRule="auto"/>
        <w:rPr>
          <w:rFonts w:ascii="Calibri" w:hAnsi="Calibri" w:cs="Calibri"/>
          <w:bCs/>
          <w:sz w:val="24"/>
          <w:szCs w:val="24"/>
        </w:rPr>
      </w:pPr>
      <w:r w:rsidRPr="002A3A5C">
        <w:rPr>
          <w:rFonts w:ascii="Calibri" w:hAnsi="Calibri" w:cs="Calibri"/>
          <w:b/>
          <w:sz w:val="24"/>
          <w:szCs w:val="24"/>
        </w:rPr>
        <w:t>Qualifications</w:t>
      </w:r>
      <w:r w:rsidR="009F22A9" w:rsidRPr="002A3A5C">
        <w:rPr>
          <w:rFonts w:ascii="Calibri" w:hAnsi="Calibri" w:cs="Calibri"/>
          <w:b/>
          <w:sz w:val="24"/>
          <w:szCs w:val="24"/>
        </w:rPr>
        <w:t xml:space="preserve"> &amp; Skills </w:t>
      </w:r>
    </w:p>
    <w:p w14:paraId="3FDF55D9" w14:textId="77777777" w:rsidR="009F22A9" w:rsidRDefault="009F22A9" w:rsidP="009F22A9">
      <w:pPr>
        <w:pStyle w:val="ListParagraph"/>
        <w:spacing w:line="240" w:lineRule="auto"/>
        <w:ind w:left="360"/>
        <w:rPr>
          <w:rFonts w:ascii="Calibri" w:hAnsi="Calibri" w:cs="Calibri"/>
          <w:bCs/>
          <w:sz w:val="24"/>
          <w:szCs w:val="24"/>
        </w:rPr>
      </w:pPr>
    </w:p>
    <w:p w14:paraId="76540499" w14:textId="3E8B5048"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16AC73D1" w14:textId="1C7C92B3" w:rsidR="00AD1B0A" w:rsidRDefault="002A3A5C" w:rsidP="002073A5">
      <w:pPr>
        <w:pStyle w:val="ListParagraph"/>
        <w:numPr>
          <w:ilvl w:val="1"/>
          <w:numId w:val="11"/>
        </w:numPr>
        <w:spacing w:line="240" w:lineRule="auto"/>
        <w:ind w:left="720"/>
        <w:rPr>
          <w:rFonts w:ascii="Calibri" w:hAnsi="Calibri" w:cs="Calibri"/>
          <w:bCs/>
          <w:sz w:val="24"/>
          <w:szCs w:val="24"/>
        </w:rPr>
      </w:pPr>
      <w:r>
        <w:rPr>
          <w:rFonts w:ascii="Calibri" w:hAnsi="Calibri" w:cs="Calibri"/>
          <w:bCs/>
          <w:sz w:val="24"/>
          <w:szCs w:val="24"/>
        </w:rPr>
        <w:t>Basic literacy and numeracy skills.</w:t>
      </w:r>
    </w:p>
    <w:p w14:paraId="75D4ED52" w14:textId="4820481C" w:rsidR="00E35528" w:rsidRPr="00636A46" w:rsidRDefault="00E35528" w:rsidP="002A3A5C">
      <w:pPr>
        <w:pStyle w:val="ListParagraph"/>
        <w:spacing w:line="240" w:lineRule="auto"/>
        <w:rPr>
          <w:rFonts w:ascii="Calibri" w:hAnsi="Calibri" w:cs="Calibri"/>
          <w:bCs/>
          <w:sz w:val="24"/>
          <w:szCs w:val="24"/>
        </w:rPr>
      </w:pPr>
    </w:p>
    <w:p w14:paraId="6FE41E43" w14:textId="150A51C3"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Desirable </w:t>
      </w:r>
    </w:p>
    <w:p w14:paraId="774A6CA4" w14:textId="2201F44C" w:rsidR="002A3A5C" w:rsidRPr="00636A46" w:rsidRDefault="002A3A5C" w:rsidP="002A3A5C">
      <w:pPr>
        <w:pStyle w:val="ListParagraph"/>
        <w:numPr>
          <w:ilvl w:val="1"/>
          <w:numId w:val="11"/>
        </w:numPr>
        <w:spacing w:line="240" w:lineRule="auto"/>
        <w:ind w:left="720"/>
        <w:rPr>
          <w:rFonts w:ascii="Calibri" w:hAnsi="Calibri" w:cs="Calibri"/>
          <w:bCs/>
          <w:sz w:val="24"/>
          <w:szCs w:val="24"/>
        </w:rPr>
      </w:pPr>
      <w:r>
        <w:rPr>
          <w:rFonts w:ascii="Calibri" w:hAnsi="Calibri" w:cs="Calibri"/>
          <w:bCs/>
          <w:sz w:val="24"/>
          <w:szCs w:val="24"/>
        </w:rPr>
        <w:t>Knowledge of Health and Safety requirements.</w:t>
      </w:r>
    </w:p>
    <w:p w14:paraId="3DF6766A" w14:textId="77777777" w:rsidR="002B1FCA" w:rsidRPr="00636A46" w:rsidRDefault="002B1FCA" w:rsidP="002B1FCA">
      <w:pPr>
        <w:spacing w:after="0" w:line="240" w:lineRule="auto"/>
        <w:rPr>
          <w:rFonts w:ascii="Calibri" w:hAnsi="Calibri" w:cs="Calibri"/>
          <w:b/>
          <w:sz w:val="24"/>
          <w:szCs w:val="24"/>
        </w:rPr>
      </w:pPr>
    </w:p>
    <w:p w14:paraId="63105FC4" w14:textId="3B567995"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r w:rsidR="004F703B">
        <w:rPr>
          <w:rFonts w:ascii="Calibri" w:hAnsi="Calibri" w:cs="Calibri"/>
          <w:b/>
          <w:sz w:val="24"/>
          <w:szCs w:val="24"/>
        </w:rPr>
        <w:t xml:space="preserve"> </w:t>
      </w:r>
    </w:p>
    <w:p w14:paraId="7E3A941C" w14:textId="77777777" w:rsidR="00C179A5" w:rsidRDefault="002A3A5C" w:rsidP="002A3A5C">
      <w:pPr>
        <w:spacing w:after="0" w:line="240" w:lineRule="auto"/>
        <w:ind w:firstLine="360"/>
        <w:rPr>
          <w:rFonts w:ascii="Calibri" w:hAnsi="Calibri" w:cs="Calibri"/>
          <w:bCs/>
          <w:sz w:val="24"/>
          <w:szCs w:val="24"/>
        </w:rPr>
      </w:pPr>
      <w:r>
        <w:rPr>
          <w:rFonts w:ascii="Calibri" w:hAnsi="Calibri" w:cs="Calibri"/>
          <w:bCs/>
          <w:sz w:val="24"/>
          <w:szCs w:val="24"/>
        </w:rPr>
        <w:t>3</w:t>
      </w:r>
      <w:r w:rsidR="004F703B" w:rsidRPr="004F703B">
        <w:rPr>
          <w:rFonts w:ascii="Calibri" w:hAnsi="Calibri" w:cs="Calibri"/>
          <w:bCs/>
          <w:sz w:val="24"/>
          <w:szCs w:val="24"/>
        </w:rPr>
        <w:t>.1</w:t>
      </w:r>
      <w:r>
        <w:rPr>
          <w:rFonts w:ascii="Calibri" w:hAnsi="Calibri" w:cs="Calibri"/>
          <w:bCs/>
          <w:sz w:val="24"/>
          <w:szCs w:val="24"/>
        </w:rPr>
        <w:t xml:space="preserve"> </w:t>
      </w:r>
      <w:r w:rsidR="00C179A5">
        <w:rPr>
          <w:rFonts w:ascii="Calibri" w:hAnsi="Calibri" w:cs="Calibri"/>
          <w:bCs/>
          <w:sz w:val="24"/>
          <w:szCs w:val="24"/>
        </w:rPr>
        <w:t>Approachable</w:t>
      </w:r>
    </w:p>
    <w:p w14:paraId="5721733A" w14:textId="66662F4B" w:rsidR="00C179A5" w:rsidRDefault="001B441A" w:rsidP="00C179A5">
      <w:pPr>
        <w:spacing w:after="0" w:line="240" w:lineRule="auto"/>
        <w:ind w:firstLine="360"/>
        <w:rPr>
          <w:rFonts w:ascii="Calibri" w:hAnsi="Calibri" w:cs="Calibri"/>
          <w:bCs/>
          <w:sz w:val="24"/>
          <w:szCs w:val="24"/>
        </w:rPr>
      </w:pPr>
      <w:r>
        <w:rPr>
          <w:rFonts w:ascii="Calibri" w:hAnsi="Calibri" w:cs="Calibri"/>
          <w:bCs/>
          <w:sz w:val="24"/>
          <w:szCs w:val="24"/>
        </w:rPr>
        <w:t xml:space="preserve">3.2 </w:t>
      </w:r>
      <w:r w:rsidR="00C179A5">
        <w:rPr>
          <w:rFonts w:ascii="Calibri" w:hAnsi="Calibri" w:cs="Calibri"/>
          <w:bCs/>
          <w:sz w:val="24"/>
          <w:szCs w:val="24"/>
        </w:rPr>
        <w:t>Self Awareness</w:t>
      </w:r>
    </w:p>
    <w:p w14:paraId="3C9299E7" w14:textId="3121527C" w:rsidR="001B441A" w:rsidRDefault="00C179A5" w:rsidP="00C179A5">
      <w:pPr>
        <w:spacing w:after="0" w:line="240" w:lineRule="auto"/>
        <w:ind w:firstLine="360"/>
        <w:rPr>
          <w:rFonts w:ascii="Calibri" w:hAnsi="Calibri" w:cs="Calibri"/>
          <w:bCs/>
          <w:sz w:val="24"/>
          <w:szCs w:val="24"/>
        </w:rPr>
      </w:pPr>
      <w:r>
        <w:rPr>
          <w:rFonts w:ascii="Calibri" w:hAnsi="Calibri" w:cs="Calibri"/>
          <w:bCs/>
          <w:sz w:val="24"/>
          <w:szCs w:val="24"/>
        </w:rPr>
        <w:t xml:space="preserve">3.3 </w:t>
      </w:r>
      <w:r w:rsidR="001B441A" w:rsidRPr="004F703B">
        <w:rPr>
          <w:rFonts w:ascii="Calibri" w:hAnsi="Calibri" w:cs="Calibri"/>
          <w:bCs/>
          <w:sz w:val="24"/>
          <w:szCs w:val="24"/>
        </w:rPr>
        <w:t>Openness</w:t>
      </w:r>
      <w:r w:rsidR="001B441A">
        <w:rPr>
          <w:rFonts w:ascii="Calibri" w:hAnsi="Calibri" w:cs="Calibri"/>
          <w:bCs/>
          <w:sz w:val="24"/>
          <w:szCs w:val="24"/>
        </w:rPr>
        <w:t xml:space="preserve">, </w:t>
      </w:r>
      <w:r w:rsidR="001B441A" w:rsidRPr="004F703B">
        <w:rPr>
          <w:rFonts w:ascii="Calibri" w:hAnsi="Calibri" w:cs="Calibri"/>
          <w:bCs/>
          <w:sz w:val="24"/>
          <w:szCs w:val="24"/>
        </w:rPr>
        <w:t>honesty</w:t>
      </w:r>
      <w:r w:rsidR="001B441A">
        <w:rPr>
          <w:rFonts w:ascii="Calibri" w:hAnsi="Calibri" w:cs="Calibri"/>
          <w:bCs/>
          <w:sz w:val="24"/>
          <w:szCs w:val="24"/>
        </w:rPr>
        <w:t xml:space="preserve"> and integrity.</w:t>
      </w:r>
    </w:p>
    <w:p w14:paraId="78B44CBF" w14:textId="713EDC19" w:rsidR="001B441A" w:rsidRDefault="001B441A" w:rsidP="002A3A5C">
      <w:pPr>
        <w:spacing w:after="0" w:line="240" w:lineRule="auto"/>
        <w:ind w:firstLine="360"/>
        <w:rPr>
          <w:rFonts w:ascii="Calibri" w:hAnsi="Calibri" w:cs="Calibri"/>
          <w:bCs/>
          <w:sz w:val="24"/>
          <w:szCs w:val="24"/>
        </w:rPr>
      </w:pPr>
      <w:r>
        <w:rPr>
          <w:rFonts w:ascii="Calibri" w:hAnsi="Calibri" w:cs="Calibri"/>
          <w:bCs/>
          <w:sz w:val="24"/>
          <w:szCs w:val="24"/>
        </w:rPr>
        <w:t>3.</w:t>
      </w:r>
      <w:r w:rsidR="00C179A5">
        <w:rPr>
          <w:rFonts w:ascii="Calibri" w:hAnsi="Calibri" w:cs="Calibri"/>
          <w:bCs/>
          <w:sz w:val="24"/>
          <w:szCs w:val="24"/>
        </w:rPr>
        <w:t>4</w:t>
      </w:r>
      <w:r>
        <w:rPr>
          <w:rFonts w:ascii="Calibri" w:hAnsi="Calibri" w:cs="Calibri"/>
          <w:bCs/>
          <w:sz w:val="24"/>
          <w:szCs w:val="24"/>
        </w:rPr>
        <w:t xml:space="preserve"> </w:t>
      </w:r>
      <w:r w:rsidRPr="004F703B">
        <w:rPr>
          <w:rFonts w:ascii="Calibri" w:hAnsi="Calibri" w:cs="Calibri"/>
          <w:bCs/>
          <w:sz w:val="24"/>
          <w:szCs w:val="24"/>
        </w:rPr>
        <w:t>Personal resilience</w:t>
      </w:r>
      <w:r>
        <w:rPr>
          <w:rFonts w:ascii="Calibri" w:hAnsi="Calibri" w:cs="Calibri"/>
          <w:bCs/>
          <w:sz w:val="24"/>
          <w:szCs w:val="24"/>
        </w:rPr>
        <w:t>.</w:t>
      </w:r>
    </w:p>
    <w:p w14:paraId="5C28BBC4" w14:textId="602345BC" w:rsidR="001B441A" w:rsidRDefault="001B441A" w:rsidP="002A3A5C">
      <w:pPr>
        <w:spacing w:after="0" w:line="240" w:lineRule="auto"/>
        <w:ind w:firstLine="360"/>
        <w:rPr>
          <w:rFonts w:ascii="Calibri" w:hAnsi="Calibri" w:cs="Calibri"/>
          <w:bCs/>
          <w:sz w:val="24"/>
          <w:szCs w:val="24"/>
        </w:rPr>
      </w:pPr>
      <w:r>
        <w:rPr>
          <w:rFonts w:ascii="Calibri" w:hAnsi="Calibri" w:cs="Calibri"/>
          <w:bCs/>
          <w:sz w:val="24"/>
          <w:szCs w:val="24"/>
        </w:rPr>
        <w:t>3.</w:t>
      </w:r>
      <w:r w:rsidR="00C179A5">
        <w:rPr>
          <w:rFonts w:ascii="Calibri" w:hAnsi="Calibri" w:cs="Calibri"/>
          <w:bCs/>
          <w:sz w:val="24"/>
          <w:szCs w:val="24"/>
        </w:rPr>
        <w:t>5</w:t>
      </w:r>
      <w:r>
        <w:rPr>
          <w:rFonts w:ascii="Calibri" w:hAnsi="Calibri" w:cs="Calibri"/>
          <w:bCs/>
          <w:sz w:val="24"/>
          <w:szCs w:val="24"/>
        </w:rPr>
        <w:t xml:space="preserve"> </w:t>
      </w:r>
      <w:r w:rsidRPr="004F703B">
        <w:rPr>
          <w:rFonts w:ascii="Calibri" w:hAnsi="Calibri" w:cs="Calibri"/>
          <w:bCs/>
          <w:sz w:val="24"/>
          <w:szCs w:val="24"/>
        </w:rPr>
        <w:t>Ability to work under pressure</w:t>
      </w:r>
      <w:r>
        <w:rPr>
          <w:rFonts w:ascii="Calibri" w:hAnsi="Calibri" w:cs="Calibri"/>
          <w:bCs/>
          <w:sz w:val="24"/>
          <w:szCs w:val="24"/>
        </w:rPr>
        <w:t>.</w:t>
      </w:r>
    </w:p>
    <w:p w14:paraId="327A5CEF" w14:textId="1328ACBD" w:rsidR="001B441A" w:rsidRDefault="001B441A" w:rsidP="002A3A5C">
      <w:pPr>
        <w:spacing w:after="0" w:line="240" w:lineRule="auto"/>
        <w:ind w:firstLine="360"/>
        <w:rPr>
          <w:rFonts w:ascii="Calibri" w:hAnsi="Calibri" w:cs="Calibri"/>
          <w:bCs/>
          <w:sz w:val="24"/>
          <w:szCs w:val="24"/>
        </w:rPr>
      </w:pPr>
      <w:r>
        <w:rPr>
          <w:rFonts w:ascii="Calibri" w:hAnsi="Calibri" w:cs="Calibri"/>
          <w:bCs/>
          <w:sz w:val="24"/>
          <w:szCs w:val="24"/>
        </w:rPr>
        <w:t>3.</w:t>
      </w:r>
      <w:r w:rsidR="00C179A5">
        <w:rPr>
          <w:rFonts w:ascii="Calibri" w:hAnsi="Calibri" w:cs="Calibri"/>
          <w:bCs/>
          <w:sz w:val="24"/>
          <w:szCs w:val="24"/>
        </w:rPr>
        <w:t>6</w:t>
      </w:r>
      <w:r>
        <w:rPr>
          <w:rFonts w:ascii="Calibri" w:hAnsi="Calibri" w:cs="Calibri"/>
          <w:bCs/>
          <w:sz w:val="24"/>
          <w:szCs w:val="24"/>
        </w:rPr>
        <w:t xml:space="preserve"> </w:t>
      </w:r>
      <w:r w:rsidRPr="004F703B">
        <w:rPr>
          <w:rFonts w:ascii="Calibri" w:hAnsi="Calibri" w:cs="Calibri"/>
          <w:bCs/>
          <w:sz w:val="24"/>
          <w:szCs w:val="24"/>
        </w:rPr>
        <w:t>Fairness and consistency</w:t>
      </w:r>
      <w:r>
        <w:rPr>
          <w:rFonts w:ascii="Calibri" w:hAnsi="Calibri" w:cs="Calibri"/>
          <w:bCs/>
          <w:sz w:val="24"/>
          <w:szCs w:val="24"/>
        </w:rPr>
        <w:t>.</w:t>
      </w:r>
    </w:p>
    <w:p w14:paraId="4EB0D834" w14:textId="1CC9D18A" w:rsidR="001B441A" w:rsidRPr="004F703B" w:rsidRDefault="001B441A" w:rsidP="002A3A5C">
      <w:pPr>
        <w:spacing w:after="0" w:line="240" w:lineRule="auto"/>
        <w:ind w:firstLine="360"/>
        <w:rPr>
          <w:rFonts w:ascii="Calibri" w:hAnsi="Calibri" w:cs="Calibri"/>
          <w:bCs/>
          <w:sz w:val="24"/>
          <w:szCs w:val="24"/>
        </w:rPr>
      </w:pPr>
      <w:r>
        <w:rPr>
          <w:rFonts w:ascii="Calibri" w:hAnsi="Calibri" w:cs="Calibri"/>
          <w:bCs/>
          <w:sz w:val="24"/>
          <w:szCs w:val="24"/>
        </w:rPr>
        <w:t xml:space="preserve">3.6 </w:t>
      </w:r>
      <w:r w:rsidR="00C179A5">
        <w:rPr>
          <w:rFonts w:ascii="Calibri" w:hAnsi="Calibri" w:cs="Calibri"/>
          <w:bCs/>
          <w:sz w:val="24"/>
          <w:szCs w:val="24"/>
        </w:rPr>
        <w:t>Flexible</w:t>
      </w:r>
      <w:r>
        <w:rPr>
          <w:rFonts w:ascii="Calibri" w:hAnsi="Calibri" w:cs="Calibri"/>
          <w:bCs/>
          <w:sz w:val="24"/>
          <w:szCs w:val="24"/>
        </w:rPr>
        <w:t xml:space="preserve"> </w:t>
      </w:r>
    </w:p>
    <w:p w14:paraId="28661956" w14:textId="2C48A757" w:rsidR="004F703B" w:rsidRDefault="004F703B" w:rsidP="001B441A">
      <w:pPr>
        <w:spacing w:after="0" w:line="240" w:lineRule="auto"/>
        <w:rPr>
          <w:rFonts w:ascii="Calibri" w:hAnsi="Calibri" w:cs="Calibri"/>
          <w:bCs/>
          <w:sz w:val="24"/>
          <w:szCs w:val="24"/>
        </w:rPr>
      </w:pPr>
    </w:p>
    <w:p w14:paraId="7506ED14" w14:textId="74F62544" w:rsidR="00AD1B0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r w:rsidR="005778D7" w:rsidRPr="00636A46">
        <w:rPr>
          <w:rFonts w:ascii="Calibri" w:hAnsi="Calibri" w:cs="Calibri"/>
          <w:b/>
          <w:sz w:val="24"/>
          <w:szCs w:val="24"/>
        </w:rPr>
        <w:t xml:space="preserve"> </w:t>
      </w:r>
    </w:p>
    <w:p w14:paraId="3680341C" w14:textId="77777777" w:rsidR="001B441A" w:rsidRDefault="001B441A" w:rsidP="001B441A">
      <w:pPr>
        <w:pStyle w:val="ListParagraph"/>
        <w:spacing w:line="240" w:lineRule="auto"/>
        <w:ind w:left="360"/>
        <w:rPr>
          <w:rFonts w:ascii="Calibri" w:hAnsi="Calibri" w:cs="Calibri"/>
          <w:bCs/>
          <w:sz w:val="24"/>
          <w:szCs w:val="24"/>
        </w:rPr>
      </w:pPr>
    </w:p>
    <w:p w14:paraId="6E6095D1" w14:textId="58DFC217" w:rsidR="001B441A" w:rsidRDefault="005778D7" w:rsidP="001B441A">
      <w:pPr>
        <w:pStyle w:val="ListParagraph"/>
        <w:numPr>
          <w:ilvl w:val="1"/>
          <w:numId w:val="16"/>
        </w:numPr>
        <w:spacing w:line="240" w:lineRule="auto"/>
        <w:rPr>
          <w:rFonts w:ascii="Calibri" w:hAnsi="Calibri" w:cs="Calibri"/>
          <w:bCs/>
          <w:sz w:val="24"/>
          <w:szCs w:val="24"/>
        </w:rPr>
      </w:pPr>
      <w:r w:rsidRPr="00636A46">
        <w:rPr>
          <w:rFonts w:ascii="Calibri" w:hAnsi="Calibri" w:cs="Calibri"/>
          <w:bCs/>
          <w:sz w:val="24"/>
          <w:szCs w:val="24"/>
        </w:rPr>
        <w:t>Effective and open communication</w:t>
      </w:r>
      <w:r w:rsidR="001B441A">
        <w:rPr>
          <w:rFonts w:ascii="Calibri" w:hAnsi="Calibri" w:cs="Calibri"/>
          <w:bCs/>
          <w:sz w:val="24"/>
          <w:szCs w:val="24"/>
        </w:rPr>
        <w:t>.</w:t>
      </w:r>
    </w:p>
    <w:p w14:paraId="59A05910" w14:textId="34687642" w:rsidR="001B441A" w:rsidRDefault="005778D7" w:rsidP="001B441A">
      <w:pPr>
        <w:pStyle w:val="ListParagraph"/>
        <w:numPr>
          <w:ilvl w:val="1"/>
          <w:numId w:val="16"/>
        </w:numPr>
        <w:spacing w:line="240" w:lineRule="auto"/>
        <w:rPr>
          <w:rFonts w:ascii="Calibri" w:hAnsi="Calibri" w:cs="Calibri"/>
          <w:bCs/>
          <w:sz w:val="24"/>
          <w:szCs w:val="24"/>
        </w:rPr>
      </w:pPr>
      <w:r w:rsidRPr="001B441A">
        <w:rPr>
          <w:rFonts w:ascii="Calibri" w:hAnsi="Calibri" w:cs="Calibri"/>
          <w:bCs/>
          <w:sz w:val="24"/>
          <w:szCs w:val="24"/>
        </w:rPr>
        <w:t>Work together</w:t>
      </w:r>
      <w:r w:rsidR="001B441A">
        <w:rPr>
          <w:rFonts w:ascii="Calibri" w:hAnsi="Calibri" w:cs="Calibri"/>
          <w:bCs/>
          <w:sz w:val="24"/>
          <w:szCs w:val="24"/>
        </w:rPr>
        <w:t>.</w:t>
      </w:r>
    </w:p>
    <w:p w14:paraId="5E7AF4AB" w14:textId="268DA40F" w:rsidR="001B441A" w:rsidRDefault="005778D7" w:rsidP="001B441A">
      <w:pPr>
        <w:pStyle w:val="ListParagraph"/>
        <w:numPr>
          <w:ilvl w:val="1"/>
          <w:numId w:val="16"/>
        </w:numPr>
        <w:spacing w:line="240" w:lineRule="auto"/>
        <w:rPr>
          <w:rFonts w:ascii="Calibri" w:hAnsi="Calibri" w:cs="Calibri"/>
          <w:bCs/>
          <w:sz w:val="24"/>
          <w:szCs w:val="24"/>
        </w:rPr>
      </w:pPr>
      <w:r w:rsidRPr="001B441A">
        <w:rPr>
          <w:rFonts w:ascii="Calibri" w:hAnsi="Calibri" w:cs="Calibri"/>
          <w:bCs/>
          <w:sz w:val="24"/>
          <w:szCs w:val="24"/>
        </w:rPr>
        <w:t>Taking Personal Responsibility</w:t>
      </w:r>
      <w:r w:rsidR="001B441A">
        <w:rPr>
          <w:rFonts w:ascii="Calibri" w:hAnsi="Calibri" w:cs="Calibri"/>
          <w:bCs/>
          <w:sz w:val="24"/>
          <w:szCs w:val="24"/>
        </w:rPr>
        <w:t>.</w:t>
      </w:r>
    </w:p>
    <w:p w14:paraId="3F9D7627" w14:textId="675E25EA" w:rsidR="001B441A" w:rsidRDefault="005778D7" w:rsidP="001B441A">
      <w:pPr>
        <w:pStyle w:val="ListParagraph"/>
        <w:numPr>
          <w:ilvl w:val="1"/>
          <w:numId w:val="16"/>
        </w:numPr>
        <w:spacing w:line="240" w:lineRule="auto"/>
        <w:rPr>
          <w:rFonts w:ascii="Calibri" w:hAnsi="Calibri" w:cs="Calibri"/>
          <w:bCs/>
          <w:sz w:val="24"/>
          <w:szCs w:val="24"/>
        </w:rPr>
      </w:pPr>
      <w:r w:rsidRPr="001B441A">
        <w:rPr>
          <w:rFonts w:ascii="Calibri" w:hAnsi="Calibri" w:cs="Calibri"/>
          <w:bCs/>
          <w:sz w:val="24"/>
          <w:szCs w:val="24"/>
        </w:rPr>
        <w:t>Putting Great Yarmouth first</w:t>
      </w:r>
      <w:r w:rsidR="001B441A">
        <w:rPr>
          <w:rFonts w:ascii="Calibri" w:hAnsi="Calibri" w:cs="Calibri"/>
          <w:bCs/>
          <w:sz w:val="24"/>
          <w:szCs w:val="24"/>
        </w:rPr>
        <w:t>.</w:t>
      </w:r>
    </w:p>
    <w:p w14:paraId="1AA12DD8" w14:textId="21E17134" w:rsidR="001B441A" w:rsidRDefault="005778D7" w:rsidP="001B441A">
      <w:pPr>
        <w:pStyle w:val="ListParagraph"/>
        <w:numPr>
          <w:ilvl w:val="1"/>
          <w:numId w:val="16"/>
        </w:numPr>
        <w:spacing w:line="240" w:lineRule="auto"/>
        <w:rPr>
          <w:rFonts w:ascii="Calibri" w:hAnsi="Calibri" w:cs="Calibri"/>
          <w:bCs/>
          <w:sz w:val="24"/>
          <w:szCs w:val="24"/>
        </w:rPr>
      </w:pPr>
      <w:r w:rsidRPr="001B441A">
        <w:rPr>
          <w:rFonts w:ascii="Calibri" w:hAnsi="Calibri" w:cs="Calibri"/>
          <w:bCs/>
          <w:sz w:val="24"/>
          <w:szCs w:val="24"/>
        </w:rPr>
        <w:t>Respecting others</w:t>
      </w:r>
      <w:r w:rsidR="001B441A">
        <w:rPr>
          <w:rFonts w:ascii="Calibri" w:hAnsi="Calibri" w:cs="Calibri"/>
          <w:bCs/>
          <w:sz w:val="24"/>
          <w:szCs w:val="24"/>
        </w:rPr>
        <w:t>.</w:t>
      </w:r>
    </w:p>
    <w:p w14:paraId="73EF331A" w14:textId="60C0A0A5" w:rsidR="005778D7" w:rsidRPr="001B441A" w:rsidRDefault="005778D7" w:rsidP="001B441A">
      <w:pPr>
        <w:pStyle w:val="ListParagraph"/>
        <w:numPr>
          <w:ilvl w:val="1"/>
          <w:numId w:val="16"/>
        </w:numPr>
        <w:spacing w:line="240" w:lineRule="auto"/>
        <w:rPr>
          <w:rFonts w:ascii="Calibri" w:hAnsi="Calibri" w:cs="Calibri"/>
          <w:bCs/>
          <w:sz w:val="24"/>
          <w:szCs w:val="24"/>
        </w:rPr>
      </w:pPr>
      <w:r w:rsidRPr="001B441A">
        <w:rPr>
          <w:rFonts w:ascii="Calibri" w:hAnsi="Calibri" w:cs="Calibri"/>
          <w:bCs/>
          <w:sz w:val="24"/>
          <w:szCs w:val="24"/>
        </w:rPr>
        <w:t>Embracing change</w:t>
      </w:r>
      <w:r w:rsidR="001B441A">
        <w:rPr>
          <w:rFonts w:ascii="Calibri" w:hAnsi="Calibri" w:cs="Calibri"/>
          <w:bCs/>
          <w:sz w:val="24"/>
          <w:szCs w:val="24"/>
        </w:rPr>
        <w:t>.</w:t>
      </w:r>
    </w:p>
    <w:p w14:paraId="095DAE47" w14:textId="77777777" w:rsidR="002C3038" w:rsidRPr="00636A46" w:rsidRDefault="002C3038" w:rsidP="002C3038">
      <w:pPr>
        <w:pStyle w:val="ListParagraph"/>
        <w:spacing w:line="240" w:lineRule="auto"/>
        <w:ind w:left="360"/>
        <w:rPr>
          <w:rFonts w:ascii="Calibri" w:hAnsi="Calibri" w:cs="Calibri"/>
          <w:bCs/>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AF064" w14:textId="77777777" w:rsidR="00471B82" w:rsidRDefault="00471B82" w:rsidP="00831FFC">
      <w:pPr>
        <w:spacing w:after="0" w:line="240" w:lineRule="auto"/>
      </w:pPr>
      <w:r>
        <w:separator/>
      </w:r>
    </w:p>
  </w:endnote>
  <w:endnote w:type="continuationSeparator" w:id="0">
    <w:p w14:paraId="21E4E177" w14:textId="77777777" w:rsidR="00471B82" w:rsidRDefault="00471B82"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32A84D29" w:rsidR="00D959E5" w:rsidRDefault="00CB6ACC">
    <w:pPr>
      <w:pStyle w:val="Footer"/>
    </w:pPr>
    <w:r>
      <w:t>C</w:t>
    </w:r>
    <w:r w:rsidR="00831FFC">
      <w:t xml:space="preserve">reated/Revised </w:t>
    </w:r>
    <w:r>
      <w:t xml:space="preserve">by:  </w:t>
    </w:r>
    <w:r w:rsidR="00E91233">
      <w:t>Paul Kelf</w:t>
    </w:r>
    <w:r w:rsidR="008A4643">
      <w:t xml:space="preserve"> 01 </w:t>
    </w:r>
    <w:r w:rsidR="00E91233">
      <w:t>January</w:t>
    </w:r>
    <w:r w:rsidR="008A4643">
      <w:t xml:space="preserve"> 24</w:t>
    </w:r>
    <w:r w:rsidRPr="00FD24AC">
      <w:rPr>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09D1C" w14:textId="77777777" w:rsidR="00471B82" w:rsidRDefault="00471B82" w:rsidP="00831FFC">
      <w:pPr>
        <w:spacing w:after="0" w:line="240" w:lineRule="auto"/>
      </w:pPr>
      <w:r>
        <w:separator/>
      </w:r>
    </w:p>
  </w:footnote>
  <w:footnote w:type="continuationSeparator" w:id="0">
    <w:p w14:paraId="07676255" w14:textId="77777777" w:rsidR="00471B82" w:rsidRDefault="00471B82"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19D180A"/>
    <w:multiLevelType w:val="hybridMultilevel"/>
    <w:tmpl w:val="9ABA4BF0"/>
    <w:lvl w:ilvl="0" w:tplc="08090001">
      <w:start w:val="1"/>
      <w:numFmt w:val="bullet"/>
      <w:lvlText w:val=""/>
      <w:lvlJc w:val="left"/>
      <w:pPr>
        <w:ind w:left="720" w:hanging="360"/>
      </w:pPr>
      <w:rPr>
        <w:rFonts w:ascii="Symbol" w:hAnsi="Symbol" w:hint="default"/>
      </w:rPr>
    </w:lvl>
    <w:lvl w:ilvl="1" w:tplc="DBC469EE">
      <w:numFmt w:val="bullet"/>
      <w:lvlText w:val="·"/>
      <w:lvlJc w:val="left"/>
      <w:pPr>
        <w:ind w:left="1440" w:hanging="360"/>
      </w:pPr>
      <w:rPr>
        <w:rFonts w:ascii="SymbolMT" w:eastAsia="Times New Roman" w:hAnsi="SymbolMT" w:cs="SymbolM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B23AE"/>
    <w:multiLevelType w:val="hybridMultilevel"/>
    <w:tmpl w:val="D7C2B1AA"/>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3E993233"/>
    <w:multiLevelType w:val="multilevel"/>
    <w:tmpl w:val="F2CC2C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C51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4"/>
  </w:num>
  <w:num w:numId="2" w16cid:durableId="1958215915">
    <w:abstractNumId w:val="6"/>
  </w:num>
  <w:num w:numId="3" w16cid:durableId="1149247654">
    <w:abstractNumId w:val="3"/>
  </w:num>
  <w:num w:numId="4" w16cid:durableId="1479301118">
    <w:abstractNumId w:val="16"/>
  </w:num>
  <w:num w:numId="5" w16cid:durableId="173112123">
    <w:abstractNumId w:val="12"/>
  </w:num>
  <w:num w:numId="6" w16cid:durableId="554046783">
    <w:abstractNumId w:val="7"/>
  </w:num>
  <w:num w:numId="7" w16cid:durableId="2020544467">
    <w:abstractNumId w:val="10"/>
  </w:num>
  <w:num w:numId="8" w16cid:durableId="548230678">
    <w:abstractNumId w:val="2"/>
  </w:num>
  <w:num w:numId="9" w16cid:durableId="2099205137">
    <w:abstractNumId w:val="15"/>
  </w:num>
  <w:num w:numId="10" w16cid:durableId="485361069">
    <w:abstractNumId w:val="1"/>
  </w:num>
  <w:num w:numId="11" w16cid:durableId="113914304">
    <w:abstractNumId w:val="13"/>
  </w:num>
  <w:num w:numId="12" w16cid:durableId="1183784856">
    <w:abstractNumId w:val="5"/>
  </w:num>
  <w:num w:numId="13" w16cid:durableId="144007684">
    <w:abstractNumId w:val="0"/>
  </w:num>
  <w:num w:numId="14" w16cid:durableId="313796282">
    <w:abstractNumId w:val="11"/>
  </w:num>
  <w:num w:numId="15" w16cid:durableId="49575568">
    <w:abstractNumId w:val="4"/>
  </w:num>
  <w:num w:numId="16" w16cid:durableId="1437552693">
    <w:abstractNumId w:val="9"/>
  </w:num>
  <w:num w:numId="17" w16cid:durableId="2032954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D2EFF"/>
    <w:rsid w:val="00165112"/>
    <w:rsid w:val="0018312F"/>
    <w:rsid w:val="001B441A"/>
    <w:rsid w:val="002073A5"/>
    <w:rsid w:val="00230E66"/>
    <w:rsid w:val="00271F4B"/>
    <w:rsid w:val="002A3A5C"/>
    <w:rsid w:val="002B1FCA"/>
    <w:rsid w:val="002C3038"/>
    <w:rsid w:val="002E53DD"/>
    <w:rsid w:val="003D59FB"/>
    <w:rsid w:val="00417FE3"/>
    <w:rsid w:val="00471B82"/>
    <w:rsid w:val="004F703B"/>
    <w:rsid w:val="00570022"/>
    <w:rsid w:val="005778D7"/>
    <w:rsid w:val="00623A4D"/>
    <w:rsid w:val="006326B8"/>
    <w:rsid w:val="00636A46"/>
    <w:rsid w:val="006C43CC"/>
    <w:rsid w:val="006E619F"/>
    <w:rsid w:val="00716A5B"/>
    <w:rsid w:val="007901A2"/>
    <w:rsid w:val="007B2D32"/>
    <w:rsid w:val="007B4575"/>
    <w:rsid w:val="00831FFC"/>
    <w:rsid w:val="00886241"/>
    <w:rsid w:val="008A4643"/>
    <w:rsid w:val="008C41CA"/>
    <w:rsid w:val="008C5275"/>
    <w:rsid w:val="008F2548"/>
    <w:rsid w:val="009554A5"/>
    <w:rsid w:val="0098527A"/>
    <w:rsid w:val="00996F76"/>
    <w:rsid w:val="009B1F30"/>
    <w:rsid w:val="009D3FC0"/>
    <w:rsid w:val="009F22A9"/>
    <w:rsid w:val="00A77C40"/>
    <w:rsid w:val="00A949C2"/>
    <w:rsid w:val="00A96018"/>
    <w:rsid w:val="00AC489A"/>
    <w:rsid w:val="00AD1B0A"/>
    <w:rsid w:val="00B73721"/>
    <w:rsid w:val="00C179A5"/>
    <w:rsid w:val="00CB6ACC"/>
    <w:rsid w:val="00D5755C"/>
    <w:rsid w:val="00D756FF"/>
    <w:rsid w:val="00D959E5"/>
    <w:rsid w:val="00DE0D6D"/>
    <w:rsid w:val="00E35528"/>
    <w:rsid w:val="00E36B4B"/>
    <w:rsid w:val="00E61FCE"/>
    <w:rsid w:val="00E91233"/>
    <w:rsid w:val="00F33083"/>
    <w:rsid w:val="00F44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Fee Collector JD PS</vt:lpstr>
    </vt:vector>
  </TitlesOfParts>
  <Company>Great Yarmouth Borough Council</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Collector JD PS</dc:title>
  <dc:subject>Job Description and Person Specification for role of Fee Collector</dc:subject>
  <dc:creator>Great Yarmouth Borough Council / Great Yarmouth Services Ltd</dc:creator>
  <cp:lastModifiedBy>Graeme Watson</cp:lastModifiedBy>
  <cp:revision>7</cp:revision>
  <dcterms:created xsi:type="dcterms:W3CDTF">2024-04-02T19:13:00Z</dcterms:created>
  <dcterms:modified xsi:type="dcterms:W3CDTF">2025-03-11T09:06:00Z</dcterms:modified>
</cp:coreProperties>
</file>