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1D5AE" w14:textId="2962166C" w:rsidR="00E36B4B" w:rsidRPr="008C5275" w:rsidRDefault="008C5275" w:rsidP="00E36B4B">
      <w:pPr>
        <w:spacing w:after="0" w:line="240" w:lineRule="auto"/>
        <w:rPr>
          <w:rFonts w:ascii="Calibri" w:hAnsi="Calibri" w:cs="Calibri"/>
          <w:b/>
          <w:sz w:val="44"/>
          <w:szCs w:val="44"/>
        </w:rPr>
      </w:pPr>
      <w:r w:rsidRPr="008C5275">
        <w:rPr>
          <w:rFonts w:ascii="Calibri" w:hAnsi="Calibri" w:cs="Calibri"/>
          <w:b/>
          <w:sz w:val="44"/>
          <w:szCs w:val="44"/>
        </w:rPr>
        <w:t xml:space="preserve">Job Description </w:t>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sz w:val="44"/>
          <w:szCs w:val="44"/>
        </w:rPr>
        <w:tab/>
      </w:r>
      <w:r>
        <w:rPr>
          <w:rFonts w:ascii="Calibri" w:hAnsi="Calibri" w:cs="Calibri"/>
          <w:b/>
          <w:noProof/>
          <w:sz w:val="44"/>
          <w:szCs w:val="44"/>
        </w:rPr>
        <w:drawing>
          <wp:anchor distT="0" distB="0" distL="114300" distR="114300" simplePos="0" relativeHeight="251664384" behindDoc="1" locked="0" layoutInCell="1" allowOverlap="1" wp14:anchorId="330300EE" wp14:editId="66D121A2">
            <wp:simplePos x="0" y="0"/>
            <wp:positionH relativeFrom="column">
              <wp:posOffset>5029200</wp:posOffset>
            </wp:positionH>
            <wp:positionV relativeFrom="paragraph">
              <wp:posOffset>-635</wp:posOffset>
            </wp:positionV>
            <wp:extent cx="723900" cy="1249680"/>
            <wp:effectExtent l="0" t="0" r="0" b="7620"/>
            <wp:wrapNone/>
            <wp:docPr id="2" name="Picture 2" descr="A logo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23900" cy="1249680"/>
                    </a:xfrm>
                    <a:prstGeom prst="rect">
                      <a:avLst/>
                    </a:prstGeom>
                  </pic:spPr>
                </pic:pic>
              </a:graphicData>
            </a:graphic>
            <wp14:sizeRelH relativeFrom="page">
              <wp14:pctWidth>0</wp14:pctWidth>
            </wp14:sizeRelH>
            <wp14:sizeRelV relativeFrom="page">
              <wp14:pctHeight>0</wp14:pctHeight>
            </wp14:sizeRelV>
          </wp:anchor>
        </w:drawing>
      </w:r>
    </w:p>
    <w:p w14:paraId="398C3A1E" w14:textId="77777777" w:rsidR="008C5275" w:rsidRDefault="008C5275" w:rsidP="00831FFC">
      <w:pPr>
        <w:spacing w:after="0" w:line="240" w:lineRule="auto"/>
        <w:rPr>
          <w:rFonts w:ascii="Calibri" w:hAnsi="Calibri" w:cs="Calibri"/>
          <w:b/>
          <w:color w:val="FF0000"/>
          <w:sz w:val="24"/>
          <w:szCs w:val="24"/>
        </w:rPr>
      </w:pPr>
    </w:p>
    <w:p w14:paraId="6A3F7982" w14:textId="70C41829" w:rsidR="00831FFC" w:rsidRPr="00294ADB" w:rsidRDefault="00294ADB" w:rsidP="00831FFC">
      <w:pPr>
        <w:spacing w:after="0" w:line="240" w:lineRule="auto"/>
        <w:rPr>
          <w:rFonts w:ascii="Calibri" w:hAnsi="Calibri" w:cs="Calibri"/>
          <w:b/>
          <w:sz w:val="36"/>
          <w:szCs w:val="36"/>
        </w:rPr>
      </w:pPr>
      <w:r w:rsidRPr="00294ADB">
        <w:rPr>
          <w:rFonts w:ascii="Calibri" w:hAnsi="Calibri" w:cs="Calibri"/>
          <w:b/>
          <w:sz w:val="36"/>
          <w:szCs w:val="36"/>
        </w:rPr>
        <w:t>Apprentice Digital Solutions Officer</w:t>
      </w:r>
    </w:p>
    <w:p w14:paraId="20254F76" w14:textId="77777777" w:rsidR="00E36B4B" w:rsidRPr="00294ADB" w:rsidRDefault="00E36B4B" w:rsidP="00E36B4B">
      <w:pPr>
        <w:spacing w:after="0" w:line="240" w:lineRule="auto"/>
        <w:rPr>
          <w:rFonts w:ascii="Calibri" w:hAnsi="Calibri" w:cs="Calibri"/>
          <w:b/>
          <w:sz w:val="24"/>
          <w:szCs w:val="24"/>
        </w:rPr>
      </w:pPr>
    </w:p>
    <w:p w14:paraId="52663689" w14:textId="56EA46C8" w:rsidR="00E36B4B" w:rsidRPr="00294ADB" w:rsidRDefault="00E36B4B" w:rsidP="00E36B4B">
      <w:pPr>
        <w:spacing w:after="0" w:line="240" w:lineRule="auto"/>
        <w:rPr>
          <w:rFonts w:ascii="Calibri" w:hAnsi="Calibri" w:cs="Calibri"/>
          <w:b/>
          <w:sz w:val="24"/>
          <w:szCs w:val="24"/>
        </w:rPr>
      </w:pPr>
      <w:r w:rsidRPr="00294ADB">
        <w:rPr>
          <w:rFonts w:ascii="Calibri" w:hAnsi="Calibri" w:cs="Calibri"/>
          <w:b/>
          <w:sz w:val="24"/>
          <w:szCs w:val="24"/>
        </w:rPr>
        <w:t>Reports to:</w:t>
      </w:r>
      <w:r w:rsidRPr="00294ADB">
        <w:rPr>
          <w:rFonts w:ascii="Calibri" w:hAnsi="Calibri" w:cs="Calibri"/>
          <w:b/>
          <w:sz w:val="24"/>
          <w:szCs w:val="24"/>
        </w:rPr>
        <w:tab/>
      </w:r>
      <w:r w:rsidRPr="00294ADB">
        <w:rPr>
          <w:rFonts w:ascii="Calibri" w:hAnsi="Calibri" w:cs="Calibri"/>
          <w:b/>
          <w:sz w:val="24"/>
          <w:szCs w:val="24"/>
        </w:rPr>
        <w:tab/>
      </w:r>
      <w:r w:rsidRPr="00294ADB">
        <w:rPr>
          <w:rFonts w:ascii="Calibri" w:hAnsi="Calibri" w:cs="Calibri"/>
          <w:b/>
          <w:sz w:val="24"/>
          <w:szCs w:val="24"/>
        </w:rPr>
        <w:tab/>
      </w:r>
      <w:r w:rsidR="00294ADB" w:rsidRPr="00294ADB">
        <w:rPr>
          <w:rFonts w:ascii="Calibri" w:hAnsi="Calibri" w:cs="Calibri"/>
          <w:b/>
          <w:sz w:val="24"/>
          <w:szCs w:val="24"/>
        </w:rPr>
        <w:t>Digital Improvement Manager</w:t>
      </w:r>
    </w:p>
    <w:p w14:paraId="3647095A" w14:textId="77777777" w:rsidR="00E36B4B" w:rsidRPr="00294ADB" w:rsidRDefault="00E36B4B" w:rsidP="00E36B4B">
      <w:pPr>
        <w:spacing w:after="0" w:line="240" w:lineRule="auto"/>
        <w:rPr>
          <w:rFonts w:ascii="Calibri" w:hAnsi="Calibri" w:cs="Calibri"/>
          <w:b/>
          <w:sz w:val="24"/>
          <w:szCs w:val="24"/>
        </w:rPr>
      </w:pPr>
    </w:p>
    <w:p w14:paraId="5E3E8488" w14:textId="005F9FA7" w:rsidR="00E36B4B" w:rsidRPr="00294ADB" w:rsidRDefault="00E36B4B" w:rsidP="00E36B4B">
      <w:pPr>
        <w:spacing w:after="0" w:line="240" w:lineRule="auto"/>
        <w:rPr>
          <w:rFonts w:ascii="Calibri" w:hAnsi="Calibri" w:cs="Calibri"/>
          <w:b/>
          <w:sz w:val="24"/>
          <w:szCs w:val="24"/>
        </w:rPr>
      </w:pPr>
      <w:r w:rsidRPr="00294ADB">
        <w:rPr>
          <w:rFonts w:ascii="Calibri" w:hAnsi="Calibri" w:cs="Calibri"/>
          <w:b/>
          <w:sz w:val="24"/>
          <w:szCs w:val="24"/>
        </w:rPr>
        <w:t>Responsible for - Directly:</w:t>
      </w:r>
      <w:r w:rsidR="00294ADB" w:rsidRPr="00294ADB">
        <w:rPr>
          <w:rFonts w:ascii="Calibri" w:hAnsi="Calibri" w:cs="Calibri"/>
          <w:b/>
          <w:sz w:val="24"/>
          <w:szCs w:val="24"/>
        </w:rPr>
        <w:tab/>
        <w:t>0</w:t>
      </w:r>
    </w:p>
    <w:p w14:paraId="1F6F3026" w14:textId="77777777" w:rsidR="006C43CC" w:rsidRPr="00294ADB" w:rsidRDefault="006C43CC" w:rsidP="00E36B4B">
      <w:pPr>
        <w:spacing w:after="0" w:line="240" w:lineRule="auto"/>
        <w:rPr>
          <w:rFonts w:ascii="Calibri" w:hAnsi="Calibri" w:cs="Calibri"/>
          <w:b/>
          <w:sz w:val="24"/>
          <w:szCs w:val="24"/>
        </w:rPr>
      </w:pPr>
    </w:p>
    <w:p w14:paraId="0796D403" w14:textId="723F6A4D" w:rsidR="00E36B4B" w:rsidRPr="00294ADB" w:rsidRDefault="00E36B4B" w:rsidP="00E36B4B">
      <w:pPr>
        <w:spacing w:after="0" w:line="240" w:lineRule="auto"/>
        <w:rPr>
          <w:rFonts w:ascii="Calibri" w:hAnsi="Calibri" w:cs="Calibri"/>
          <w:b/>
          <w:sz w:val="24"/>
          <w:szCs w:val="24"/>
        </w:rPr>
      </w:pPr>
      <w:r w:rsidRPr="00294ADB">
        <w:rPr>
          <w:rFonts w:ascii="Calibri" w:hAnsi="Calibri" w:cs="Calibri"/>
          <w:b/>
          <w:sz w:val="24"/>
          <w:szCs w:val="24"/>
        </w:rPr>
        <w:t>Total staff managed:</w:t>
      </w:r>
      <w:r w:rsidR="00294ADB" w:rsidRPr="00294ADB">
        <w:rPr>
          <w:rFonts w:ascii="Calibri" w:hAnsi="Calibri" w:cs="Calibri"/>
          <w:b/>
          <w:sz w:val="24"/>
          <w:szCs w:val="24"/>
        </w:rPr>
        <w:tab/>
      </w:r>
      <w:r w:rsidR="00294ADB" w:rsidRPr="00294ADB">
        <w:rPr>
          <w:rFonts w:ascii="Calibri" w:hAnsi="Calibri" w:cs="Calibri"/>
          <w:b/>
          <w:sz w:val="24"/>
          <w:szCs w:val="24"/>
        </w:rPr>
        <w:tab/>
        <w:t>0</w:t>
      </w:r>
    </w:p>
    <w:p w14:paraId="40501F07" w14:textId="77777777" w:rsidR="00E36B4B" w:rsidRPr="00294ADB" w:rsidRDefault="00E36B4B" w:rsidP="00E36B4B">
      <w:pPr>
        <w:spacing w:after="0" w:line="240" w:lineRule="auto"/>
        <w:rPr>
          <w:rFonts w:ascii="Calibri" w:hAnsi="Calibri" w:cs="Calibri"/>
          <w:b/>
          <w:sz w:val="24"/>
          <w:szCs w:val="24"/>
        </w:rPr>
      </w:pPr>
    </w:p>
    <w:p w14:paraId="5CC32243" w14:textId="493B49DD" w:rsidR="00E36B4B" w:rsidRPr="00294ADB" w:rsidRDefault="00E36B4B" w:rsidP="00D756FF">
      <w:pPr>
        <w:spacing w:after="0" w:line="240" w:lineRule="auto"/>
        <w:ind w:left="2880" w:hanging="2880"/>
        <w:rPr>
          <w:rFonts w:ascii="Calibri" w:hAnsi="Calibri" w:cs="Calibri"/>
          <w:b/>
          <w:sz w:val="24"/>
          <w:szCs w:val="24"/>
        </w:rPr>
      </w:pPr>
      <w:r w:rsidRPr="00294ADB">
        <w:rPr>
          <w:rFonts w:ascii="Calibri" w:hAnsi="Calibri" w:cs="Calibri"/>
          <w:b/>
          <w:sz w:val="24"/>
          <w:szCs w:val="24"/>
        </w:rPr>
        <w:t>Working environment:</w:t>
      </w:r>
      <w:r w:rsidRPr="00294ADB">
        <w:rPr>
          <w:rFonts w:ascii="Calibri" w:hAnsi="Calibri" w:cs="Calibri"/>
          <w:b/>
          <w:sz w:val="24"/>
          <w:szCs w:val="24"/>
        </w:rPr>
        <w:tab/>
        <w:t>OFFICE/</w:t>
      </w:r>
      <w:r w:rsidR="007B4575" w:rsidRPr="00294ADB">
        <w:rPr>
          <w:rFonts w:ascii="Calibri" w:hAnsi="Calibri" w:cs="Calibri"/>
          <w:b/>
          <w:sz w:val="24"/>
          <w:szCs w:val="24"/>
        </w:rPr>
        <w:t>HYBRID</w:t>
      </w:r>
    </w:p>
    <w:p w14:paraId="6CBE8D1C" w14:textId="77777777" w:rsidR="008C5275" w:rsidRPr="00294ADB" w:rsidRDefault="008C5275" w:rsidP="00D756FF">
      <w:pPr>
        <w:spacing w:after="0" w:line="240" w:lineRule="auto"/>
        <w:ind w:left="2880" w:hanging="2880"/>
        <w:rPr>
          <w:rFonts w:ascii="Calibri" w:hAnsi="Calibri" w:cs="Calibri"/>
          <w:sz w:val="24"/>
          <w:szCs w:val="24"/>
        </w:rPr>
      </w:pPr>
    </w:p>
    <w:p w14:paraId="7BC28BF0" w14:textId="51F5A217" w:rsidR="008C5275" w:rsidRPr="00294ADB" w:rsidRDefault="008C5275" w:rsidP="008C5275">
      <w:pPr>
        <w:spacing w:after="0" w:line="240" w:lineRule="auto"/>
        <w:ind w:left="2880" w:hanging="2880"/>
        <w:rPr>
          <w:rFonts w:ascii="Calibri" w:hAnsi="Calibri" w:cs="Calibri"/>
          <w:b/>
          <w:bCs/>
          <w:sz w:val="24"/>
          <w:szCs w:val="24"/>
        </w:rPr>
      </w:pPr>
      <w:r w:rsidRPr="00294ADB">
        <w:rPr>
          <w:rFonts w:ascii="Calibri" w:hAnsi="Calibri" w:cs="Calibri"/>
          <w:b/>
          <w:bCs/>
          <w:sz w:val="24"/>
          <w:szCs w:val="24"/>
        </w:rPr>
        <w:t xml:space="preserve">Working hours: </w:t>
      </w:r>
      <w:r w:rsidRPr="00294ADB">
        <w:rPr>
          <w:rFonts w:ascii="Calibri" w:hAnsi="Calibri" w:cs="Calibri"/>
          <w:b/>
          <w:bCs/>
          <w:sz w:val="24"/>
          <w:szCs w:val="24"/>
        </w:rPr>
        <w:tab/>
      </w:r>
      <w:r w:rsidR="00294ADB" w:rsidRPr="00294ADB">
        <w:rPr>
          <w:rFonts w:ascii="Calibri" w:hAnsi="Calibri" w:cs="Calibri"/>
          <w:b/>
          <w:bCs/>
          <w:sz w:val="24"/>
          <w:szCs w:val="24"/>
        </w:rPr>
        <w:t>F</w:t>
      </w:r>
      <w:r w:rsidRPr="00294ADB">
        <w:rPr>
          <w:rFonts w:ascii="Calibri" w:hAnsi="Calibri" w:cs="Calibri"/>
          <w:b/>
          <w:bCs/>
          <w:sz w:val="24"/>
          <w:szCs w:val="24"/>
        </w:rPr>
        <w:t xml:space="preserve">ull time 37 hours over a </w:t>
      </w:r>
      <w:r w:rsidR="00850A2A" w:rsidRPr="00294ADB">
        <w:rPr>
          <w:rFonts w:ascii="Calibri" w:hAnsi="Calibri" w:cs="Calibri"/>
          <w:b/>
          <w:bCs/>
          <w:sz w:val="24"/>
          <w:szCs w:val="24"/>
        </w:rPr>
        <w:t>5-day</w:t>
      </w:r>
      <w:r w:rsidRPr="00294ADB">
        <w:rPr>
          <w:rFonts w:ascii="Calibri" w:hAnsi="Calibri" w:cs="Calibri"/>
          <w:b/>
          <w:bCs/>
          <w:sz w:val="24"/>
          <w:szCs w:val="24"/>
        </w:rPr>
        <w:t xml:space="preserve"> week</w:t>
      </w:r>
      <w:r w:rsidR="004E2C77">
        <w:rPr>
          <w:rFonts w:ascii="Calibri" w:hAnsi="Calibri" w:cs="Calibri"/>
          <w:b/>
          <w:bCs/>
          <w:sz w:val="24"/>
          <w:szCs w:val="24"/>
        </w:rPr>
        <w:t xml:space="preserve"> (this includes 1 day per week </w:t>
      </w:r>
      <w:r w:rsidR="00D56842">
        <w:rPr>
          <w:rFonts w:ascii="Calibri" w:hAnsi="Calibri" w:cs="Calibri"/>
          <w:b/>
          <w:bCs/>
          <w:sz w:val="24"/>
          <w:szCs w:val="24"/>
        </w:rPr>
        <w:t xml:space="preserve">allowance </w:t>
      </w:r>
      <w:r w:rsidR="009278E5">
        <w:rPr>
          <w:rFonts w:ascii="Calibri" w:hAnsi="Calibri" w:cs="Calibri"/>
          <w:b/>
          <w:bCs/>
          <w:sz w:val="24"/>
          <w:szCs w:val="24"/>
        </w:rPr>
        <w:t>towards Degree study)</w:t>
      </w:r>
    </w:p>
    <w:p w14:paraId="553E8E7B" w14:textId="77777777" w:rsidR="008C5275" w:rsidRPr="00294ADB" w:rsidRDefault="008C5275" w:rsidP="008C5275">
      <w:pPr>
        <w:spacing w:after="0" w:line="240" w:lineRule="auto"/>
        <w:ind w:left="2880" w:hanging="2880"/>
        <w:rPr>
          <w:rFonts w:ascii="Calibri" w:hAnsi="Calibri" w:cs="Calibri"/>
          <w:b/>
          <w:bCs/>
          <w:sz w:val="24"/>
          <w:szCs w:val="24"/>
        </w:rPr>
      </w:pPr>
    </w:p>
    <w:p w14:paraId="08775FDC" w14:textId="1E8CE654" w:rsidR="008C5275" w:rsidRPr="00294ADB" w:rsidRDefault="008C5275" w:rsidP="008C5275">
      <w:pPr>
        <w:spacing w:after="0" w:line="240" w:lineRule="auto"/>
        <w:ind w:left="2880" w:hanging="2880"/>
        <w:rPr>
          <w:rFonts w:ascii="Calibri" w:hAnsi="Calibri" w:cs="Calibri"/>
          <w:b/>
          <w:bCs/>
          <w:sz w:val="24"/>
          <w:szCs w:val="24"/>
        </w:rPr>
      </w:pPr>
      <w:r w:rsidRPr="00294ADB">
        <w:rPr>
          <w:rFonts w:ascii="Calibri" w:hAnsi="Calibri" w:cs="Calibri"/>
          <w:b/>
          <w:bCs/>
          <w:sz w:val="24"/>
          <w:szCs w:val="24"/>
        </w:rPr>
        <w:t xml:space="preserve">Fixed term/permanent </w:t>
      </w:r>
      <w:r w:rsidRPr="00294ADB">
        <w:rPr>
          <w:rFonts w:ascii="Calibri" w:hAnsi="Calibri" w:cs="Calibri"/>
          <w:b/>
          <w:bCs/>
          <w:sz w:val="24"/>
          <w:szCs w:val="24"/>
        </w:rPr>
        <w:tab/>
      </w:r>
      <w:r w:rsidR="00294ADB" w:rsidRPr="00294ADB">
        <w:rPr>
          <w:rFonts w:ascii="Calibri" w:hAnsi="Calibri" w:cs="Calibri"/>
          <w:b/>
          <w:bCs/>
          <w:sz w:val="24"/>
          <w:szCs w:val="24"/>
        </w:rPr>
        <w:t>Permanent</w:t>
      </w:r>
    </w:p>
    <w:p w14:paraId="4506528F" w14:textId="77777777" w:rsidR="00E36B4B" w:rsidRPr="008C5275" w:rsidRDefault="00E36B4B" w:rsidP="00E36B4B">
      <w:pPr>
        <w:spacing w:after="0" w:line="240" w:lineRule="auto"/>
        <w:rPr>
          <w:rFonts w:ascii="Calibri" w:hAnsi="Calibri" w:cs="Calibri"/>
          <w:b/>
          <w:color w:val="FF0000"/>
          <w:sz w:val="24"/>
          <w:szCs w:val="24"/>
        </w:rPr>
      </w:pPr>
    </w:p>
    <w:p w14:paraId="3270DF1C" w14:textId="77777777" w:rsidR="00570022" w:rsidRPr="00636A46" w:rsidRDefault="00E36B4B" w:rsidP="00E36B4B">
      <w:pPr>
        <w:spacing w:after="0" w:line="240" w:lineRule="auto"/>
        <w:rPr>
          <w:rFonts w:ascii="Calibri" w:hAnsi="Calibri" w:cs="Calibri"/>
          <w:b/>
          <w:sz w:val="24"/>
          <w:szCs w:val="24"/>
        </w:rPr>
      </w:pPr>
      <w:r w:rsidRPr="00636A46">
        <w:rPr>
          <w:rFonts w:ascii="Calibri" w:hAnsi="Calibri" w:cs="Calibri"/>
          <w:b/>
          <w:sz w:val="24"/>
          <w:szCs w:val="24"/>
        </w:rPr>
        <w:t>Purpose of role</w:t>
      </w:r>
      <w:r w:rsidR="00570022" w:rsidRPr="00636A46">
        <w:rPr>
          <w:rFonts w:ascii="Calibri" w:hAnsi="Calibri" w:cs="Calibri"/>
          <w:b/>
          <w:sz w:val="24"/>
          <w:szCs w:val="24"/>
        </w:rPr>
        <w:t xml:space="preserve"> </w:t>
      </w:r>
    </w:p>
    <w:p w14:paraId="74CC2C65" w14:textId="77777777" w:rsidR="00294ADB" w:rsidRDefault="00294ADB" w:rsidP="00294ADB">
      <w:pPr>
        <w:pStyle w:val="ListParagraph"/>
        <w:rPr>
          <w:rFonts w:cstheme="minorHAnsi"/>
        </w:rPr>
      </w:pPr>
    </w:p>
    <w:p w14:paraId="6DA44D3A" w14:textId="00C08573" w:rsidR="00294ADB" w:rsidRDefault="00294ADB" w:rsidP="0040386D">
      <w:pPr>
        <w:pStyle w:val="ListParagraph"/>
        <w:numPr>
          <w:ilvl w:val="0"/>
          <w:numId w:val="1"/>
        </w:numPr>
        <w:rPr>
          <w:rFonts w:cstheme="minorHAnsi"/>
        </w:rPr>
      </w:pPr>
      <w:r>
        <w:rPr>
          <w:rFonts w:cstheme="minorHAnsi"/>
        </w:rPr>
        <w:t>To design, build, maintain and support Council owned websites, intranet and forms</w:t>
      </w:r>
    </w:p>
    <w:p w14:paraId="53338A5A" w14:textId="77777777" w:rsidR="00294ADB" w:rsidRDefault="00294ADB" w:rsidP="0040386D">
      <w:pPr>
        <w:pStyle w:val="ListParagraph"/>
        <w:numPr>
          <w:ilvl w:val="0"/>
          <w:numId w:val="1"/>
        </w:numPr>
        <w:rPr>
          <w:rFonts w:cstheme="minorHAnsi"/>
        </w:rPr>
      </w:pPr>
      <w:r>
        <w:rPr>
          <w:rFonts w:cstheme="minorHAnsi"/>
        </w:rPr>
        <w:t>To design, build and maintain system integrations in line with business requirements</w:t>
      </w:r>
    </w:p>
    <w:p w14:paraId="7B4F8844" w14:textId="77777777" w:rsidR="00294ADB" w:rsidRDefault="00294ADB" w:rsidP="0040386D">
      <w:pPr>
        <w:pStyle w:val="ListParagraph"/>
        <w:numPr>
          <w:ilvl w:val="0"/>
          <w:numId w:val="1"/>
        </w:numPr>
        <w:rPr>
          <w:rFonts w:cstheme="minorHAnsi"/>
        </w:rPr>
      </w:pPr>
      <w:r>
        <w:rPr>
          <w:rFonts w:cstheme="minorHAnsi"/>
        </w:rPr>
        <w:t>To identify solutions to business problems using digital technologies</w:t>
      </w:r>
    </w:p>
    <w:p w14:paraId="352B9649" w14:textId="77777777" w:rsidR="00294ADB" w:rsidRPr="005D0081" w:rsidRDefault="00294ADB" w:rsidP="0040386D">
      <w:pPr>
        <w:pStyle w:val="ListParagraph"/>
        <w:numPr>
          <w:ilvl w:val="0"/>
          <w:numId w:val="1"/>
        </w:numPr>
        <w:spacing w:line="240" w:lineRule="auto"/>
        <w:rPr>
          <w:rFonts w:cstheme="minorHAnsi"/>
        </w:rPr>
      </w:pPr>
      <w:r>
        <w:rPr>
          <w:rFonts w:cstheme="minorHAnsi"/>
        </w:rPr>
        <w:t>Provide support to the business, for example guidance and training as required.</w:t>
      </w:r>
    </w:p>
    <w:p w14:paraId="6431327A" w14:textId="287D1A85" w:rsidR="00294ADB" w:rsidRPr="00C267F0" w:rsidRDefault="00294ADB" w:rsidP="0040386D">
      <w:pPr>
        <w:pStyle w:val="ListParagraph"/>
        <w:numPr>
          <w:ilvl w:val="0"/>
          <w:numId w:val="1"/>
        </w:numPr>
        <w:rPr>
          <w:rFonts w:cstheme="minorHAnsi"/>
        </w:rPr>
      </w:pPr>
      <w:r w:rsidRPr="2181B026">
        <w:t xml:space="preserve">To support the Councils IMT </w:t>
      </w:r>
      <w:hyperlink r:id="rId12">
        <w:r w:rsidRPr="2181B026">
          <w:rPr>
            <w:rStyle w:val="Hyperlink"/>
          </w:rPr>
          <w:t>Digital Strategy</w:t>
        </w:r>
      </w:hyperlink>
      <w:r w:rsidRPr="2181B026">
        <w:t xml:space="preserve"> to ensure our online services are accessible to all users</w:t>
      </w:r>
    </w:p>
    <w:p w14:paraId="14919E28" w14:textId="77777777" w:rsidR="00E36B4B" w:rsidRDefault="00E36B4B" w:rsidP="0040386D">
      <w:pPr>
        <w:spacing w:line="240" w:lineRule="auto"/>
        <w:rPr>
          <w:rFonts w:ascii="Calibri" w:hAnsi="Calibri" w:cs="Calibri"/>
          <w:b/>
          <w:sz w:val="24"/>
          <w:szCs w:val="24"/>
        </w:rPr>
      </w:pPr>
      <w:r w:rsidRPr="00636A46">
        <w:rPr>
          <w:rFonts w:ascii="Calibri" w:hAnsi="Calibri" w:cs="Calibri"/>
          <w:b/>
          <w:sz w:val="24"/>
          <w:szCs w:val="24"/>
        </w:rPr>
        <w:t>Key result areas:</w:t>
      </w:r>
    </w:p>
    <w:p w14:paraId="6D076F05" w14:textId="6323E5CA" w:rsidR="00294ADB" w:rsidRPr="00C267F0" w:rsidRDefault="00294ADB" w:rsidP="0040386D">
      <w:pPr>
        <w:pStyle w:val="ListParagraph"/>
        <w:numPr>
          <w:ilvl w:val="0"/>
          <w:numId w:val="17"/>
        </w:numPr>
        <w:rPr>
          <w:rFonts w:cstheme="minorHAnsi"/>
          <w:b/>
        </w:rPr>
      </w:pPr>
      <w:r w:rsidRPr="00C267F0">
        <w:rPr>
          <w:rFonts w:cstheme="minorHAnsi"/>
        </w:rPr>
        <w:t>Supporting website governance development and continuous improvement practices</w:t>
      </w:r>
      <w:r>
        <w:rPr>
          <w:rFonts w:cstheme="minorHAnsi"/>
        </w:rPr>
        <w:t xml:space="preserve"> including accessibility</w:t>
      </w:r>
    </w:p>
    <w:p w14:paraId="513AFAF7" w14:textId="23539ACF" w:rsidR="00294ADB" w:rsidRPr="0029312C" w:rsidRDefault="00294ADB" w:rsidP="0040386D">
      <w:pPr>
        <w:pStyle w:val="ListParagraph"/>
        <w:numPr>
          <w:ilvl w:val="0"/>
          <w:numId w:val="1"/>
        </w:numPr>
        <w:spacing w:line="240" w:lineRule="auto"/>
        <w:rPr>
          <w:rFonts w:cstheme="minorHAnsi"/>
        </w:rPr>
      </w:pPr>
      <w:r w:rsidRPr="00C267F0">
        <w:rPr>
          <w:rFonts w:cstheme="minorHAnsi"/>
        </w:rPr>
        <w:t>Generating appropriate management information to demonstrate level of compliance</w:t>
      </w:r>
      <w:r>
        <w:rPr>
          <w:rFonts w:cstheme="minorHAnsi"/>
        </w:rPr>
        <w:t xml:space="preserve"> utilizing available tools for accessibility, statistics and management reporting</w:t>
      </w:r>
    </w:p>
    <w:p w14:paraId="5EBAC226" w14:textId="77777777"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Working within a project management team to assist in the delivery of project objectives</w:t>
      </w:r>
    </w:p>
    <w:p w14:paraId="3DB725A3" w14:textId="77777777"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Supporting with and undertaking accessibility audits</w:t>
      </w:r>
    </w:p>
    <w:p w14:paraId="362BC564" w14:textId="77777777"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 xml:space="preserve">Support the creation and review of website accessibility statements </w:t>
      </w:r>
    </w:p>
    <w:p w14:paraId="48406BBD" w14:textId="1296A384"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Support digital colleagues in ensuring the authority’s digital footprint exceeds legislative requirements</w:t>
      </w:r>
    </w:p>
    <w:p w14:paraId="6A720667" w14:textId="77777777"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Ensuring process and procedure documentation are effective and regularly updated</w:t>
      </w:r>
    </w:p>
    <w:p w14:paraId="336C87F8" w14:textId="380BAD09" w:rsidR="00294ADB" w:rsidRDefault="00294ADB" w:rsidP="0040386D">
      <w:pPr>
        <w:pStyle w:val="ListParagraph"/>
        <w:widowControl w:val="0"/>
        <w:numPr>
          <w:ilvl w:val="0"/>
          <w:numId w:val="1"/>
        </w:numPr>
        <w:autoSpaceDE w:val="0"/>
        <w:autoSpaceDN w:val="0"/>
        <w:adjustRightInd w:val="0"/>
        <w:spacing w:after="120"/>
        <w:outlineLvl w:val="0"/>
        <w:rPr>
          <w:rFonts w:cstheme="minorHAnsi"/>
        </w:rPr>
      </w:pPr>
      <w:r>
        <w:rPr>
          <w:rFonts w:cstheme="minorHAnsi"/>
        </w:rPr>
        <w:t>Supporting departmental officers in their daily activities such as creating digital content</w:t>
      </w:r>
    </w:p>
    <w:p w14:paraId="65A8F3CF" w14:textId="77777777" w:rsidR="00294ADB" w:rsidRDefault="00294ADB" w:rsidP="0040386D">
      <w:pPr>
        <w:pStyle w:val="ListParagraph"/>
        <w:numPr>
          <w:ilvl w:val="0"/>
          <w:numId w:val="1"/>
        </w:numPr>
        <w:rPr>
          <w:rFonts w:cstheme="minorHAnsi"/>
        </w:rPr>
      </w:pPr>
      <w:r>
        <w:rPr>
          <w:rFonts w:cstheme="minorHAnsi"/>
        </w:rPr>
        <w:t>Keeping up to date with changes and advances in accessibility best practices</w:t>
      </w:r>
    </w:p>
    <w:p w14:paraId="1D9E2750" w14:textId="32FA00F2" w:rsidR="00294ADB" w:rsidRPr="005019AE" w:rsidRDefault="00294ADB" w:rsidP="0040386D">
      <w:pPr>
        <w:pStyle w:val="ListParagraph"/>
        <w:widowControl w:val="0"/>
        <w:numPr>
          <w:ilvl w:val="0"/>
          <w:numId w:val="1"/>
        </w:numPr>
        <w:autoSpaceDE w:val="0"/>
        <w:autoSpaceDN w:val="0"/>
        <w:adjustRightInd w:val="0"/>
        <w:spacing w:after="120"/>
        <w:outlineLvl w:val="0"/>
        <w:rPr>
          <w:rFonts w:cstheme="minorHAnsi"/>
        </w:rPr>
      </w:pPr>
      <w:r w:rsidRPr="005019AE">
        <w:rPr>
          <w:rFonts w:cstheme="minorHAnsi"/>
        </w:rPr>
        <w:t>To carry out other duties from time to time that may be required that is commensurate with the grade of post. This may involve temporary secondment to any other division</w:t>
      </w:r>
    </w:p>
    <w:p w14:paraId="2C91DE8C" w14:textId="1345FF65" w:rsidR="002D312C" w:rsidRDefault="002D312C" w:rsidP="0040386D">
      <w:pPr>
        <w:spacing w:line="240" w:lineRule="auto"/>
      </w:pPr>
      <w:r>
        <w:t xml:space="preserve">To support this role, the </w:t>
      </w:r>
      <w:r w:rsidR="00381709">
        <w:t xml:space="preserve">appointed candidate will </w:t>
      </w:r>
      <w:r w:rsidR="00E74A8E">
        <w:t>be</w:t>
      </w:r>
      <w:r w:rsidR="00381709">
        <w:t xml:space="preserve"> supported </w:t>
      </w:r>
      <w:r w:rsidR="00E74A8E">
        <w:t xml:space="preserve">to undertake a </w:t>
      </w:r>
      <w:r w:rsidR="00381709">
        <w:t>degree course relative to the role mentioned above</w:t>
      </w:r>
      <w:r w:rsidR="00E74A8E">
        <w:t xml:space="preserve"> to </w:t>
      </w:r>
      <w:r w:rsidR="009E3D1E">
        <w:t xml:space="preserve">supplement </w:t>
      </w:r>
      <w:r w:rsidR="00813209">
        <w:t xml:space="preserve">in post </w:t>
      </w:r>
      <w:r w:rsidR="009E3D1E">
        <w:t>training provided.</w:t>
      </w:r>
    </w:p>
    <w:p w14:paraId="3F38D4DE" w14:textId="77777777" w:rsidR="00294ADB" w:rsidRPr="00D5755C" w:rsidRDefault="00294ADB" w:rsidP="0040386D">
      <w:pPr>
        <w:rPr>
          <w:b/>
        </w:rPr>
      </w:pPr>
      <w:r w:rsidRPr="00D5755C">
        <w:rPr>
          <w:b/>
        </w:rPr>
        <w:lastRenderedPageBreak/>
        <w:t>The above may change subject to consultation with the post holder.</w:t>
      </w:r>
    </w:p>
    <w:p w14:paraId="097FD764" w14:textId="72179DF7" w:rsidR="00E36B4B" w:rsidRPr="00294ADB" w:rsidRDefault="00D5755C" w:rsidP="0040386D">
      <w:pPr>
        <w:rPr>
          <w:rFonts w:ascii="Calibri" w:hAnsi="Calibri" w:cs="Calibri"/>
          <w:b/>
          <w:sz w:val="24"/>
          <w:szCs w:val="24"/>
        </w:rPr>
      </w:pPr>
      <w:r w:rsidRPr="00636A46">
        <w:rPr>
          <w:rFonts w:ascii="Calibri" w:hAnsi="Calibri" w:cs="Calibri"/>
          <w:b/>
          <w:sz w:val="24"/>
          <w:szCs w:val="24"/>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r w:rsidR="00E36B4B" w:rsidRPr="00636A46">
        <w:rPr>
          <w:rFonts w:ascii="Calibri" w:hAnsi="Calibri" w:cs="Calibri"/>
          <w:b/>
          <w:color w:val="FF0000"/>
          <w:sz w:val="24"/>
          <w:szCs w:val="24"/>
        </w:rPr>
        <w:br w:type="page"/>
      </w:r>
    </w:p>
    <w:p w14:paraId="7A5CF2CF" w14:textId="2FFB5349" w:rsidR="00E36B4B" w:rsidRPr="002073A5" w:rsidRDefault="002073A5" w:rsidP="00E36B4B">
      <w:pPr>
        <w:spacing w:line="240" w:lineRule="auto"/>
        <w:rPr>
          <w:rFonts w:ascii="Calibri" w:hAnsi="Calibri" w:cs="Calibri"/>
          <w:b/>
          <w:sz w:val="36"/>
          <w:szCs w:val="36"/>
        </w:rPr>
      </w:pPr>
      <w:r w:rsidRPr="002073A5">
        <w:rPr>
          <w:rFonts w:ascii="Calibri" w:hAnsi="Calibri" w:cs="Calibri"/>
          <w:b/>
          <w:sz w:val="36"/>
          <w:szCs w:val="36"/>
        </w:rPr>
        <w:lastRenderedPageBreak/>
        <w:t>Person Specification</w:t>
      </w:r>
    </w:p>
    <w:p w14:paraId="72414DA6" w14:textId="5974C930" w:rsidR="00AD1B0A" w:rsidRPr="00996F76" w:rsidRDefault="00AD1B0A" w:rsidP="00E35528">
      <w:pPr>
        <w:pStyle w:val="ListParagraph"/>
        <w:numPr>
          <w:ilvl w:val="0"/>
          <w:numId w:val="9"/>
        </w:numPr>
        <w:spacing w:after="0" w:line="240" w:lineRule="auto"/>
        <w:rPr>
          <w:rFonts w:ascii="Calibri" w:hAnsi="Calibri" w:cs="Calibri"/>
          <w:b/>
          <w:sz w:val="24"/>
          <w:szCs w:val="24"/>
        </w:rPr>
      </w:pPr>
      <w:r w:rsidRPr="00636A46">
        <w:rPr>
          <w:rFonts w:ascii="Calibri" w:hAnsi="Calibri" w:cs="Calibri"/>
          <w:b/>
          <w:sz w:val="24"/>
          <w:szCs w:val="24"/>
        </w:rPr>
        <w:t>Experience/ Knowledge</w:t>
      </w:r>
      <w:r w:rsidR="0004378B" w:rsidRPr="0004378B">
        <w:rPr>
          <w:rFonts w:ascii="Calibri" w:hAnsi="Calibri" w:cs="Calibri"/>
          <w:bCs/>
          <w:color w:val="FF0000"/>
          <w:sz w:val="24"/>
          <w:szCs w:val="24"/>
        </w:rPr>
        <w:t xml:space="preserve"> </w:t>
      </w:r>
    </w:p>
    <w:p w14:paraId="5D468809" w14:textId="77777777" w:rsidR="00996F76" w:rsidRDefault="00996F76" w:rsidP="00996F76">
      <w:pPr>
        <w:spacing w:after="0" w:line="240" w:lineRule="auto"/>
        <w:ind w:left="360"/>
        <w:rPr>
          <w:rFonts w:ascii="Calibri" w:hAnsi="Calibri" w:cs="Calibri"/>
          <w:bCs/>
          <w:sz w:val="24"/>
          <w:szCs w:val="24"/>
        </w:rPr>
      </w:pPr>
    </w:p>
    <w:p w14:paraId="6CE32D4A" w14:textId="3F828EBA" w:rsidR="00C63F93" w:rsidRPr="00C63F93" w:rsidRDefault="00C63F93" w:rsidP="00996F76">
      <w:pPr>
        <w:spacing w:after="0" w:line="240" w:lineRule="auto"/>
        <w:ind w:left="360"/>
        <w:rPr>
          <w:rFonts w:ascii="Calibri" w:hAnsi="Calibri" w:cs="Calibri"/>
          <w:b/>
          <w:sz w:val="24"/>
          <w:szCs w:val="24"/>
        </w:rPr>
      </w:pPr>
      <w:r w:rsidRPr="00C63F93">
        <w:rPr>
          <w:rFonts w:ascii="Calibri" w:hAnsi="Calibri" w:cs="Calibri"/>
          <w:b/>
          <w:sz w:val="24"/>
          <w:szCs w:val="24"/>
        </w:rPr>
        <w:t>Essential</w:t>
      </w:r>
    </w:p>
    <w:p w14:paraId="4F4AB3BE" w14:textId="1F59E37D" w:rsidR="00C63F93" w:rsidRPr="00C63F93" w:rsidRDefault="00C63F93" w:rsidP="00C63F93">
      <w:pPr>
        <w:pStyle w:val="ListParagraph"/>
        <w:numPr>
          <w:ilvl w:val="1"/>
          <w:numId w:val="9"/>
        </w:numPr>
        <w:spacing w:after="0" w:line="240" w:lineRule="auto"/>
        <w:rPr>
          <w:rFonts w:ascii="Calibri" w:hAnsi="Calibri" w:cs="Calibri"/>
          <w:bCs/>
          <w:sz w:val="24"/>
          <w:szCs w:val="24"/>
        </w:rPr>
      </w:pPr>
      <w:r>
        <w:rPr>
          <w:rFonts w:ascii="Calibri" w:hAnsi="Calibri" w:cs="Calibri"/>
          <w:bCs/>
          <w:sz w:val="24"/>
          <w:szCs w:val="24"/>
        </w:rPr>
        <w:t>K</w:t>
      </w:r>
      <w:r w:rsidRPr="00C63F93">
        <w:rPr>
          <w:rFonts w:ascii="Calibri" w:hAnsi="Calibri" w:cs="Calibri"/>
          <w:bCs/>
          <w:sz w:val="24"/>
          <w:szCs w:val="24"/>
        </w:rPr>
        <w:t>nowledge of web-based languages such as HTML, CSS</w:t>
      </w:r>
    </w:p>
    <w:p w14:paraId="35876E66" w14:textId="77777777" w:rsidR="00C63F93" w:rsidRDefault="00C63F93" w:rsidP="00996F76">
      <w:pPr>
        <w:spacing w:after="0" w:line="240" w:lineRule="auto"/>
        <w:ind w:left="360"/>
        <w:rPr>
          <w:rFonts w:ascii="Calibri" w:hAnsi="Calibri" w:cs="Calibri"/>
          <w:bCs/>
          <w:sz w:val="24"/>
          <w:szCs w:val="24"/>
        </w:rPr>
      </w:pPr>
    </w:p>
    <w:p w14:paraId="4C7ECE96" w14:textId="010F2F90" w:rsidR="00996F76" w:rsidRDefault="00996F76" w:rsidP="002073A5">
      <w:pPr>
        <w:spacing w:after="0" w:line="240" w:lineRule="auto"/>
        <w:ind w:firstLine="360"/>
        <w:rPr>
          <w:rFonts w:ascii="Calibri" w:hAnsi="Calibri" w:cs="Calibri"/>
          <w:b/>
          <w:sz w:val="24"/>
          <w:szCs w:val="24"/>
        </w:rPr>
      </w:pPr>
      <w:r w:rsidRPr="00996F76">
        <w:rPr>
          <w:rFonts w:ascii="Calibri" w:hAnsi="Calibri" w:cs="Calibri"/>
          <w:b/>
          <w:sz w:val="24"/>
          <w:szCs w:val="24"/>
        </w:rPr>
        <w:t xml:space="preserve">Desirable </w:t>
      </w:r>
    </w:p>
    <w:p w14:paraId="26216794" w14:textId="23AA2475" w:rsidR="00996F76" w:rsidRPr="002073A5" w:rsidRDefault="00936652" w:rsidP="00FE5AAE">
      <w:pPr>
        <w:pStyle w:val="ListParagraph"/>
        <w:numPr>
          <w:ilvl w:val="1"/>
          <w:numId w:val="10"/>
        </w:numPr>
        <w:spacing w:after="0" w:line="240" w:lineRule="auto"/>
        <w:ind w:left="709" w:hanging="425"/>
        <w:rPr>
          <w:rFonts w:ascii="Calibri" w:hAnsi="Calibri" w:cs="Calibri"/>
          <w:bCs/>
          <w:sz w:val="24"/>
          <w:szCs w:val="24"/>
        </w:rPr>
      </w:pPr>
      <w:r>
        <w:rPr>
          <w:rFonts w:ascii="Calibri" w:hAnsi="Calibri" w:cs="Calibri"/>
          <w:bCs/>
          <w:sz w:val="24"/>
          <w:szCs w:val="24"/>
        </w:rPr>
        <w:t>Knowledge of programming</w:t>
      </w:r>
      <w:r w:rsidR="00C63F93">
        <w:rPr>
          <w:rFonts w:ascii="Calibri" w:hAnsi="Calibri" w:cs="Calibri"/>
          <w:bCs/>
          <w:sz w:val="24"/>
          <w:szCs w:val="24"/>
        </w:rPr>
        <w:t>/scripting</w:t>
      </w:r>
      <w:r>
        <w:rPr>
          <w:rFonts w:ascii="Calibri" w:hAnsi="Calibri" w:cs="Calibri"/>
          <w:bCs/>
          <w:sz w:val="24"/>
          <w:szCs w:val="24"/>
        </w:rPr>
        <w:t xml:space="preserve"> languages such as Python, JavaScript, </w:t>
      </w:r>
      <w:r w:rsidR="00C63F93">
        <w:rPr>
          <w:rFonts w:ascii="Calibri" w:hAnsi="Calibri" w:cs="Calibri"/>
          <w:bCs/>
          <w:sz w:val="24"/>
          <w:szCs w:val="24"/>
        </w:rPr>
        <w:t>Node</w:t>
      </w:r>
      <w:r>
        <w:rPr>
          <w:rFonts w:ascii="Calibri" w:hAnsi="Calibri" w:cs="Calibri"/>
          <w:bCs/>
          <w:sz w:val="24"/>
          <w:szCs w:val="24"/>
        </w:rPr>
        <w:t>,</w:t>
      </w:r>
      <w:r w:rsidR="00C63F93">
        <w:rPr>
          <w:rFonts w:ascii="Calibri" w:hAnsi="Calibri" w:cs="Calibri"/>
          <w:bCs/>
          <w:sz w:val="24"/>
          <w:szCs w:val="24"/>
        </w:rPr>
        <w:t xml:space="preserve"> SQL, XML, PowerShell</w:t>
      </w:r>
    </w:p>
    <w:p w14:paraId="6CA97361" w14:textId="460D606F" w:rsidR="002073A5" w:rsidRPr="002073A5" w:rsidRDefault="00936652" w:rsidP="002073A5">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Experience of using Content Management systems</w:t>
      </w:r>
    </w:p>
    <w:p w14:paraId="22714864" w14:textId="0AAC8FA7" w:rsidR="00294ADB" w:rsidRDefault="00936652" w:rsidP="00BE7E63">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Experience in participating in project activities</w:t>
      </w:r>
    </w:p>
    <w:p w14:paraId="0CAB3C80" w14:textId="30D51B65" w:rsidR="00936652" w:rsidRDefault="00936652" w:rsidP="00BE7E63">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Work experience – preferably in a Digital Technology position</w:t>
      </w:r>
    </w:p>
    <w:p w14:paraId="68408843" w14:textId="79DFBF2D" w:rsidR="00936652" w:rsidRPr="00BE7E63" w:rsidRDefault="00936652" w:rsidP="00BE7E63">
      <w:pPr>
        <w:pStyle w:val="ListParagraph"/>
        <w:numPr>
          <w:ilvl w:val="1"/>
          <w:numId w:val="10"/>
        </w:numPr>
        <w:spacing w:after="0" w:line="240" w:lineRule="auto"/>
        <w:ind w:left="720"/>
        <w:rPr>
          <w:rFonts w:ascii="Calibri" w:hAnsi="Calibri" w:cs="Calibri"/>
          <w:bCs/>
          <w:sz w:val="24"/>
          <w:szCs w:val="24"/>
        </w:rPr>
      </w:pPr>
      <w:r>
        <w:rPr>
          <w:rFonts w:ascii="Calibri" w:hAnsi="Calibri" w:cs="Calibri"/>
          <w:bCs/>
          <w:sz w:val="24"/>
          <w:szCs w:val="24"/>
        </w:rPr>
        <w:t>Experience in the use of core Microsoft products</w:t>
      </w:r>
    </w:p>
    <w:p w14:paraId="1CF03C18" w14:textId="367D6D74" w:rsidR="00E35528" w:rsidRPr="00636A46" w:rsidRDefault="00E35528" w:rsidP="00E35528">
      <w:pPr>
        <w:pStyle w:val="ListParagraph"/>
        <w:spacing w:after="0" w:line="240" w:lineRule="auto"/>
        <w:ind w:left="360"/>
        <w:rPr>
          <w:rFonts w:ascii="Calibri" w:hAnsi="Calibri" w:cs="Calibri"/>
          <w:b/>
          <w:sz w:val="24"/>
          <w:szCs w:val="24"/>
        </w:rPr>
      </w:pPr>
    </w:p>
    <w:p w14:paraId="3FDF55D9" w14:textId="4A3BFACA" w:rsidR="009F22A9" w:rsidRDefault="00AD1B0A" w:rsidP="00BE7E63">
      <w:pPr>
        <w:pStyle w:val="ListParagraph"/>
        <w:numPr>
          <w:ilvl w:val="0"/>
          <w:numId w:val="9"/>
        </w:numPr>
        <w:spacing w:line="240" w:lineRule="auto"/>
        <w:rPr>
          <w:rFonts w:ascii="Calibri" w:hAnsi="Calibri" w:cs="Calibri"/>
          <w:bCs/>
          <w:sz w:val="24"/>
          <w:szCs w:val="24"/>
        </w:rPr>
      </w:pPr>
      <w:r w:rsidRPr="00996F76">
        <w:rPr>
          <w:rFonts w:ascii="Calibri" w:hAnsi="Calibri" w:cs="Calibri"/>
          <w:b/>
          <w:sz w:val="24"/>
          <w:szCs w:val="24"/>
        </w:rPr>
        <w:t>Qualifications</w:t>
      </w:r>
      <w:r w:rsidR="009F22A9" w:rsidRPr="00996F76">
        <w:rPr>
          <w:rFonts w:ascii="Calibri" w:hAnsi="Calibri" w:cs="Calibri"/>
          <w:b/>
          <w:sz w:val="24"/>
          <w:szCs w:val="24"/>
        </w:rPr>
        <w:t xml:space="preserve"> &amp; Skills</w:t>
      </w:r>
    </w:p>
    <w:p w14:paraId="16AC73D1" w14:textId="638512FD" w:rsidR="00AD1B0A" w:rsidRPr="0075604C" w:rsidRDefault="002073A5" w:rsidP="0075604C">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Essential </w:t>
      </w:r>
    </w:p>
    <w:p w14:paraId="0E2722F2" w14:textId="4594AF5F" w:rsidR="00AD1B0A" w:rsidRDefault="00AD1B0A" w:rsidP="0075604C">
      <w:pPr>
        <w:pStyle w:val="ListParagraph"/>
        <w:numPr>
          <w:ilvl w:val="1"/>
          <w:numId w:val="11"/>
        </w:numPr>
        <w:spacing w:line="240" w:lineRule="auto"/>
        <w:ind w:left="720"/>
        <w:rPr>
          <w:rFonts w:ascii="Calibri" w:hAnsi="Calibri" w:cs="Calibri"/>
          <w:bCs/>
          <w:sz w:val="24"/>
          <w:szCs w:val="24"/>
        </w:rPr>
      </w:pPr>
      <w:r w:rsidRPr="00636A46">
        <w:rPr>
          <w:rFonts w:ascii="Calibri" w:hAnsi="Calibri" w:cs="Calibri"/>
          <w:bCs/>
          <w:sz w:val="24"/>
          <w:szCs w:val="24"/>
        </w:rPr>
        <w:t>A-Level</w:t>
      </w:r>
    </w:p>
    <w:p w14:paraId="238094F0" w14:textId="782AB247" w:rsidR="00BA7DDE" w:rsidRDefault="009C5DA0" w:rsidP="0075604C">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Excellent English Literacy (written and verbal)</w:t>
      </w:r>
    </w:p>
    <w:p w14:paraId="2024D5D2" w14:textId="09EC1837" w:rsidR="009C5DA0" w:rsidRPr="0075604C" w:rsidRDefault="009C5DA0" w:rsidP="0075604C">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Excellent numeracy skills</w:t>
      </w:r>
    </w:p>
    <w:p w14:paraId="47EF611C" w14:textId="77777777" w:rsidR="002073A5" w:rsidRDefault="002073A5" w:rsidP="002073A5">
      <w:pPr>
        <w:pStyle w:val="ListParagraph"/>
        <w:spacing w:line="240" w:lineRule="auto"/>
        <w:ind w:left="360"/>
        <w:rPr>
          <w:rFonts w:ascii="Calibri" w:hAnsi="Calibri" w:cs="Calibri"/>
          <w:b/>
          <w:sz w:val="24"/>
          <w:szCs w:val="24"/>
        </w:rPr>
      </w:pPr>
    </w:p>
    <w:p w14:paraId="72645F65" w14:textId="42880D04" w:rsidR="002073A5" w:rsidRPr="0026054A" w:rsidRDefault="002073A5" w:rsidP="0026054A">
      <w:pPr>
        <w:pStyle w:val="ListParagraph"/>
        <w:spacing w:line="240" w:lineRule="auto"/>
        <w:ind w:left="360"/>
        <w:rPr>
          <w:rFonts w:ascii="Calibri" w:hAnsi="Calibri" w:cs="Calibri"/>
          <w:b/>
          <w:sz w:val="24"/>
          <w:szCs w:val="24"/>
        </w:rPr>
      </w:pPr>
      <w:r w:rsidRPr="002073A5">
        <w:rPr>
          <w:rFonts w:ascii="Calibri" w:hAnsi="Calibri" w:cs="Calibri"/>
          <w:b/>
          <w:sz w:val="24"/>
          <w:szCs w:val="24"/>
        </w:rPr>
        <w:t xml:space="preserve">Desirable </w:t>
      </w:r>
    </w:p>
    <w:p w14:paraId="4882F0C0" w14:textId="23E6EEC3" w:rsidR="002073A5" w:rsidRDefault="006364D2" w:rsidP="005155B3">
      <w:pPr>
        <w:pStyle w:val="ListParagraph"/>
        <w:numPr>
          <w:ilvl w:val="1"/>
          <w:numId w:val="11"/>
        </w:numPr>
        <w:spacing w:line="240" w:lineRule="auto"/>
        <w:ind w:left="720"/>
        <w:rPr>
          <w:rFonts w:ascii="Calibri" w:hAnsi="Calibri" w:cs="Calibri"/>
          <w:bCs/>
          <w:sz w:val="24"/>
          <w:szCs w:val="24"/>
        </w:rPr>
      </w:pPr>
      <w:r>
        <w:rPr>
          <w:rFonts w:ascii="Calibri" w:hAnsi="Calibri" w:cs="Calibri"/>
          <w:bCs/>
          <w:sz w:val="24"/>
          <w:szCs w:val="24"/>
        </w:rPr>
        <w:t>Interest in delivering technical solutions</w:t>
      </w:r>
    </w:p>
    <w:p w14:paraId="3DF6766A" w14:textId="77777777" w:rsidR="002B1FCA" w:rsidRPr="00636A46" w:rsidRDefault="002B1FCA" w:rsidP="002B1FCA">
      <w:pPr>
        <w:spacing w:after="0" w:line="240" w:lineRule="auto"/>
        <w:rPr>
          <w:rFonts w:ascii="Calibri" w:hAnsi="Calibri" w:cs="Calibri"/>
          <w:b/>
          <w:sz w:val="24"/>
          <w:szCs w:val="24"/>
        </w:rPr>
      </w:pPr>
    </w:p>
    <w:p w14:paraId="63105FC4" w14:textId="192A6909" w:rsidR="002B1FC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Personal Qualities and Attributes</w:t>
      </w:r>
      <w:r w:rsidR="004F703B">
        <w:rPr>
          <w:rFonts w:ascii="Calibri" w:hAnsi="Calibri" w:cs="Calibri"/>
          <w:b/>
          <w:sz w:val="24"/>
          <w:szCs w:val="24"/>
        </w:rPr>
        <w:t xml:space="preserve"> </w:t>
      </w:r>
    </w:p>
    <w:p w14:paraId="08C47E13" w14:textId="5C4D12C7" w:rsidR="004F703B" w:rsidRPr="005155B3" w:rsidRDefault="004F703B" w:rsidP="005155B3">
      <w:pPr>
        <w:pStyle w:val="ListParagraph"/>
        <w:numPr>
          <w:ilvl w:val="1"/>
          <w:numId w:val="15"/>
        </w:numPr>
        <w:spacing w:line="240" w:lineRule="auto"/>
        <w:rPr>
          <w:rFonts w:ascii="Calibri" w:hAnsi="Calibri" w:cs="Calibri"/>
          <w:bCs/>
          <w:sz w:val="24"/>
          <w:szCs w:val="24"/>
        </w:rPr>
      </w:pPr>
      <w:r w:rsidRPr="005155B3">
        <w:rPr>
          <w:rFonts w:ascii="Calibri" w:hAnsi="Calibri" w:cs="Calibri"/>
          <w:bCs/>
          <w:sz w:val="24"/>
          <w:szCs w:val="24"/>
        </w:rPr>
        <w:t>Self-awareness</w:t>
      </w:r>
    </w:p>
    <w:p w14:paraId="75255213" w14:textId="320ABD03"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Openness and honesty</w:t>
      </w:r>
    </w:p>
    <w:p w14:paraId="33CAA56E" w14:textId="7A28A22B"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Personal resilience</w:t>
      </w:r>
    </w:p>
    <w:p w14:paraId="003930A0" w14:textId="3B76C3E9"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work under pressure</w:t>
      </w:r>
    </w:p>
    <w:p w14:paraId="2D0B1E6D" w14:textId="63CCD174" w:rsidR="004F703B" w:rsidRP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Probity and integrity</w:t>
      </w:r>
    </w:p>
    <w:p w14:paraId="3D5617F9" w14:textId="0044B3FC" w:rsidR="004F703B" w:rsidRPr="00355446" w:rsidRDefault="004F703B" w:rsidP="00355446">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Fairness and consistency</w:t>
      </w:r>
    </w:p>
    <w:p w14:paraId="28661956" w14:textId="024F2371" w:rsidR="004F703B" w:rsidRDefault="004F703B" w:rsidP="005155B3">
      <w:pPr>
        <w:pStyle w:val="ListParagraph"/>
        <w:numPr>
          <w:ilvl w:val="1"/>
          <w:numId w:val="15"/>
        </w:numPr>
        <w:spacing w:line="240" w:lineRule="auto"/>
        <w:rPr>
          <w:rFonts w:ascii="Calibri" w:hAnsi="Calibri" w:cs="Calibri"/>
          <w:bCs/>
          <w:sz w:val="24"/>
          <w:szCs w:val="24"/>
        </w:rPr>
      </w:pPr>
      <w:r w:rsidRPr="004F703B">
        <w:rPr>
          <w:rFonts w:ascii="Calibri" w:hAnsi="Calibri" w:cs="Calibri"/>
          <w:bCs/>
          <w:sz w:val="24"/>
          <w:szCs w:val="24"/>
        </w:rPr>
        <w:t>Ability to challenge self and colleagues constructively and sensitively.</w:t>
      </w:r>
    </w:p>
    <w:p w14:paraId="06D374E4" w14:textId="77777777" w:rsidR="004F703B" w:rsidRPr="00636A46" w:rsidRDefault="004F703B" w:rsidP="004F703B">
      <w:pPr>
        <w:spacing w:after="0" w:line="240" w:lineRule="auto"/>
        <w:rPr>
          <w:rFonts w:ascii="Calibri" w:hAnsi="Calibri" w:cs="Calibri"/>
          <w:bCs/>
          <w:sz w:val="24"/>
          <w:szCs w:val="24"/>
        </w:rPr>
      </w:pPr>
    </w:p>
    <w:p w14:paraId="7506ED14" w14:textId="616D726E" w:rsidR="00AD1B0A" w:rsidRPr="00636A46" w:rsidRDefault="00AD1B0A" w:rsidP="002B1FCA">
      <w:pPr>
        <w:pStyle w:val="ListParagraph"/>
        <w:numPr>
          <w:ilvl w:val="0"/>
          <w:numId w:val="9"/>
        </w:numPr>
        <w:spacing w:line="240" w:lineRule="auto"/>
        <w:rPr>
          <w:rFonts w:ascii="Calibri" w:hAnsi="Calibri" w:cs="Calibri"/>
          <w:b/>
          <w:sz w:val="24"/>
          <w:szCs w:val="24"/>
        </w:rPr>
      </w:pPr>
      <w:r w:rsidRPr="00636A46">
        <w:rPr>
          <w:rFonts w:ascii="Calibri" w:hAnsi="Calibri" w:cs="Calibri"/>
          <w:b/>
          <w:sz w:val="24"/>
          <w:szCs w:val="24"/>
        </w:rPr>
        <w:t>Behaviours</w:t>
      </w:r>
    </w:p>
    <w:p w14:paraId="7D09E909" w14:textId="0757011A"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Effective and open communication</w:t>
      </w:r>
      <w:r w:rsidR="005155B3">
        <w:rPr>
          <w:rFonts w:ascii="Calibri" w:hAnsi="Calibri" w:cs="Calibri"/>
          <w:bCs/>
          <w:sz w:val="24"/>
          <w:szCs w:val="24"/>
        </w:rPr>
        <w:t>.</w:t>
      </w:r>
    </w:p>
    <w:p w14:paraId="690E922B" w14:textId="1D6A0538"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 xml:space="preserve">Work </w:t>
      </w:r>
      <w:r w:rsidR="005155B3" w:rsidRPr="005155B3">
        <w:rPr>
          <w:rFonts w:ascii="Calibri" w:hAnsi="Calibri" w:cs="Calibri"/>
          <w:bCs/>
          <w:sz w:val="24"/>
          <w:szCs w:val="24"/>
        </w:rPr>
        <w:t>together.</w:t>
      </w:r>
    </w:p>
    <w:p w14:paraId="01F70FC9" w14:textId="2FD1E810"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Taking Personal Responsibility</w:t>
      </w:r>
      <w:r w:rsidR="005155B3">
        <w:rPr>
          <w:rFonts w:ascii="Calibri" w:hAnsi="Calibri" w:cs="Calibri"/>
          <w:bCs/>
          <w:sz w:val="24"/>
          <w:szCs w:val="24"/>
        </w:rPr>
        <w:t>.</w:t>
      </w:r>
    </w:p>
    <w:p w14:paraId="2A00FE2C" w14:textId="2DF4651B"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Putting Great Yarmouth first</w:t>
      </w:r>
      <w:r w:rsidR="005155B3">
        <w:rPr>
          <w:rFonts w:ascii="Calibri" w:hAnsi="Calibri" w:cs="Calibri"/>
          <w:bCs/>
          <w:sz w:val="24"/>
          <w:szCs w:val="24"/>
        </w:rPr>
        <w:t>.</w:t>
      </w:r>
    </w:p>
    <w:p w14:paraId="05E0F423" w14:textId="13D796CD" w:rsidR="005155B3" w:rsidRDefault="005778D7" w:rsidP="005155B3">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Respecting others</w:t>
      </w:r>
      <w:r w:rsidR="005155B3">
        <w:rPr>
          <w:rFonts w:ascii="Calibri" w:hAnsi="Calibri" w:cs="Calibri"/>
          <w:bCs/>
          <w:sz w:val="24"/>
          <w:szCs w:val="24"/>
        </w:rPr>
        <w:t>.</w:t>
      </w:r>
    </w:p>
    <w:p w14:paraId="5202DCA0" w14:textId="45B88D5F" w:rsidR="005778D7" w:rsidRPr="002872C3" w:rsidRDefault="005778D7" w:rsidP="005778D7">
      <w:pPr>
        <w:pStyle w:val="ListParagraph"/>
        <w:numPr>
          <w:ilvl w:val="1"/>
          <w:numId w:val="16"/>
        </w:numPr>
        <w:spacing w:line="240" w:lineRule="auto"/>
        <w:rPr>
          <w:rFonts w:ascii="Calibri" w:hAnsi="Calibri" w:cs="Calibri"/>
          <w:bCs/>
          <w:sz w:val="24"/>
          <w:szCs w:val="24"/>
        </w:rPr>
      </w:pPr>
      <w:r w:rsidRPr="005155B3">
        <w:rPr>
          <w:rFonts w:ascii="Calibri" w:hAnsi="Calibri" w:cs="Calibri"/>
          <w:bCs/>
          <w:sz w:val="24"/>
          <w:szCs w:val="24"/>
        </w:rPr>
        <w:t>Embracing change</w:t>
      </w:r>
      <w:r w:rsidR="005155B3">
        <w:rPr>
          <w:rFonts w:ascii="Calibri" w:hAnsi="Calibri" w:cs="Calibri"/>
          <w:bCs/>
          <w:sz w:val="24"/>
          <w:szCs w:val="24"/>
        </w:rPr>
        <w:t>.</w:t>
      </w:r>
    </w:p>
    <w:p w14:paraId="356215BC" w14:textId="77777777" w:rsidR="00E36B4B" w:rsidRPr="00636A46" w:rsidRDefault="00E36B4B" w:rsidP="00E36B4B">
      <w:pPr>
        <w:spacing w:line="240" w:lineRule="auto"/>
        <w:rPr>
          <w:rFonts w:ascii="Calibri" w:hAnsi="Calibri" w:cs="Calibri"/>
          <w:b/>
          <w:sz w:val="24"/>
          <w:szCs w:val="24"/>
        </w:rPr>
      </w:pPr>
    </w:p>
    <w:p w14:paraId="0EE89FA5" w14:textId="77777777" w:rsidR="009554A5" w:rsidRPr="00636A46" w:rsidRDefault="009554A5">
      <w:pPr>
        <w:rPr>
          <w:rFonts w:ascii="Calibri" w:hAnsi="Calibri" w:cs="Calibri"/>
          <w:sz w:val="24"/>
          <w:szCs w:val="24"/>
        </w:rPr>
      </w:pPr>
    </w:p>
    <w:sectPr w:rsidR="009554A5" w:rsidRPr="00636A46" w:rsidSect="003F31F4">
      <w:footerReference w:type="default" r:id="rId13"/>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138FB2" w14:textId="77777777" w:rsidR="001C02C8" w:rsidRDefault="001C02C8" w:rsidP="00831FFC">
      <w:pPr>
        <w:spacing w:after="0" w:line="240" w:lineRule="auto"/>
      </w:pPr>
      <w:r>
        <w:separator/>
      </w:r>
    </w:p>
  </w:endnote>
  <w:endnote w:type="continuationSeparator" w:id="0">
    <w:p w14:paraId="122FAD88" w14:textId="77777777" w:rsidR="001C02C8" w:rsidRDefault="001C02C8"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0C6C" w14:textId="75C34BBE" w:rsidR="005155B3" w:rsidRDefault="00CB6ACC">
    <w:pPr>
      <w:pStyle w:val="Footer"/>
    </w:pPr>
    <w:r>
      <w:t>C</w:t>
    </w:r>
    <w:r w:rsidR="00831FFC">
      <w:t xml:space="preserve">reated/Revised </w:t>
    </w:r>
    <w:r>
      <w:t xml:space="preserve">by:  </w:t>
    </w:r>
    <w:r w:rsidR="003F51C1">
      <w:t>Alan Quinton – 27/03/2025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63B0E" w14:textId="77777777" w:rsidR="001C02C8" w:rsidRDefault="001C02C8" w:rsidP="00831FFC">
      <w:pPr>
        <w:spacing w:after="0" w:line="240" w:lineRule="auto"/>
      </w:pPr>
      <w:r>
        <w:separator/>
      </w:r>
    </w:p>
  </w:footnote>
  <w:footnote w:type="continuationSeparator" w:id="0">
    <w:p w14:paraId="65703D06" w14:textId="77777777" w:rsidR="001C02C8" w:rsidRDefault="001C02C8"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11F2"/>
    <w:multiLevelType w:val="multilevel"/>
    <w:tmpl w:val="680E4F50"/>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7F03E86"/>
    <w:multiLevelType w:val="hybridMultilevel"/>
    <w:tmpl w:val="C6121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44A39"/>
    <w:multiLevelType w:val="multilevel"/>
    <w:tmpl w:val="A798E132"/>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C46414B"/>
    <w:multiLevelType w:val="hybridMultilevel"/>
    <w:tmpl w:val="8D5CA6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1E5632E"/>
    <w:multiLevelType w:val="multilevel"/>
    <w:tmpl w:val="431614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335A53DF"/>
    <w:multiLevelType w:val="hybridMultilevel"/>
    <w:tmpl w:val="D0EA1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EF6F15"/>
    <w:multiLevelType w:val="hybridMultilevel"/>
    <w:tmpl w:val="8EA4B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19738A"/>
    <w:multiLevelType w:val="hybridMultilevel"/>
    <w:tmpl w:val="8188A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4E0317"/>
    <w:multiLevelType w:val="hybridMultilevel"/>
    <w:tmpl w:val="7688A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5B3A4B"/>
    <w:multiLevelType w:val="hybridMultilevel"/>
    <w:tmpl w:val="194E4F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D2F7A"/>
    <w:multiLevelType w:val="multilevel"/>
    <w:tmpl w:val="1884E88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6384302"/>
    <w:multiLevelType w:val="hybridMultilevel"/>
    <w:tmpl w:val="FCBAF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C517C"/>
    <w:multiLevelType w:val="multilevel"/>
    <w:tmpl w:val="0F00EBB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7839649A"/>
    <w:multiLevelType w:val="hybridMultilevel"/>
    <w:tmpl w:val="65F61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AA013EE"/>
    <w:multiLevelType w:val="multilevel"/>
    <w:tmpl w:val="998C03F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1697802563">
    <w:abstractNumId w:val="13"/>
  </w:num>
  <w:num w:numId="2" w16cid:durableId="1958215915">
    <w:abstractNumId w:val="6"/>
  </w:num>
  <w:num w:numId="3" w16cid:durableId="1149247654">
    <w:abstractNumId w:val="4"/>
  </w:num>
  <w:num w:numId="4" w16cid:durableId="1479301118">
    <w:abstractNumId w:val="15"/>
  </w:num>
  <w:num w:numId="5" w16cid:durableId="173112123">
    <w:abstractNumId w:val="11"/>
  </w:num>
  <w:num w:numId="6" w16cid:durableId="554046783">
    <w:abstractNumId w:val="8"/>
  </w:num>
  <w:num w:numId="7" w16cid:durableId="2020544467">
    <w:abstractNumId w:val="9"/>
  </w:num>
  <w:num w:numId="8" w16cid:durableId="548230678">
    <w:abstractNumId w:val="3"/>
  </w:num>
  <w:num w:numId="9" w16cid:durableId="2099205137">
    <w:abstractNumId w:val="14"/>
  </w:num>
  <w:num w:numId="10" w16cid:durableId="485361069">
    <w:abstractNumId w:val="2"/>
  </w:num>
  <w:num w:numId="11" w16cid:durableId="113914304">
    <w:abstractNumId w:val="12"/>
  </w:num>
  <w:num w:numId="12" w16cid:durableId="1183784856">
    <w:abstractNumId w:val="5"/>
  </w:num>
  <w:num w:numId="13" w16cid:durableId="144007684">
    <w:abstractNumId w:val="1"/>
  </w:num>
  <w:num w:numId="14" w16cid:durableId="313796282">
    <w:abstractNumId w:val="10"/>
  </w:num>
  <w:num w:numId="15" w16cid:durableId="322051865">
    <w:abstractNumId w:val="0"/>
  </w:num>
  <w:num w:numId="16" w16cid:durableId="1681813741">
    <w:abstractNumId w:val="16"/>
  </w:num>
  <w:num w:numId="17" w16cid:durableId="4511715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232E0"/>
    <w:rsid w:val="00043664"/>
    <w:rsid w:val="0004378B"/>
    <w:rsid w:val="00165112"/>
    <w:rsid w:val="0018312F"/>
    <w:rsid w:val="001C02C8"/>
    <w:rsid w:val="002073A5"/>
    <w:rsid w:val="0021070E"/>
    <w:rsid w:val="0026054A"/>
    <w:rsid w:val="00271F4B"/>
    <w:rsid w:val="002872C3"/>
    <w:rsid w:val="00294ADB"/>
    <w:rsid w:val="002B1FCA"/>
    <w:rsid w:val="002C3038"/>
    <w:rsid w:val="002D312C"/>
    <w:rsid w:val="002E53DD"/>
    <w:rsid w:val="00345D79"/>
    <w:rsid w:val="00355446"/>
    <w:rsid w:val="00381709"/>
    <w:rsid w:val="003D59FB"/>
    <w:rsid w:val="003E28CF"/>
    <w:rsid w:val="003F51C1"/>
    <w:rsid w:val="0040386D"/>
    <w:rsid w:val="004E2C77"/>
    <w:rsid w:val="004F703B"/>
    <w:rsid w:val="005155B3"/>
    <w:rsid w:val="00570022"/>
    <w:rsid w:val="0057568F"/>
    <w:rsid w:val="005778D7"/>
    <w:rsid w:val="00623A4D"/>
    <w:rsid w:val="006364D2"/>
    <w:rsid w:val="00636A46"/>
    <w:rsid w:val="006C43CC"/>
    <w:rsid w:val="006E619F"/>
    <w:rsid w:val="00716A5B"/>
    <w:rsid w:val="0075604C"/>
    <w:rsid w:val="007B4575"/>
    <w:rsid w:val="007D0671"/>
    <w:rsid w:val="00813209"/>
    <w:rsid w:val="00831FFC"/>
    <w:rsid w:val="00850A2A"/>
    <w:rsid w:val="00853062"/>
    <w:rsid w:val="00886241"/>
    <w:rsid w:val="008C5275"/>
    <w:rsid w:val="008F2548"/>
    <w:rsid w:val="009278E5"/>
    <w:rsid w:val="00936652"/>
    <w:rsid w:val="009554A5"/>
    <w:rsid w:val="0096236A"/>
    <w:rsid w:val="0098527A"/>
    <w:rsid w:val="00996F76"/>
    <w:rsid w:val="009C5DA0"/>
    <w:rsid w:val="009D3FC0"/>
    <w:rsid w:val="009E3D1E"/>
    <w:rsid w:val="009F22A9"/>
    <w:rsid w:val="00A77C40"/>
    <w:rsid w:val="00A949C2"/>
    <w:rsid w:val="00AD1B0A"/>
    <w:rsid w:val="00B97B4F"/>
    <w:rsid w:val="00BA7DDE"/>
    <w:rsid w:val="00BC2085"/>
    <w:rsid w:val="00BE7E63"/>
    <w:rsid w:val="00C06E41"/>
    <w:rsid w:val="00C63F93"/>
    <w:rsid w:val="00CB6ACC"/>
    <w:rsid w:val="00D048E4"/>
    <w:rsid w:val="00D56842"/>
    <w:rsid w:val="00D5755C"/>
    <w:rsid w:val="00D756FF"/>
    <w:rsid w:val="00DE0D6D"/>
    <w:rsid w:val="00E35528"/>
    <w:rsid w:val="00E36B4B"/>
    <w:rsid w:val="00E737F8"/>
    <w:rsid w:val="00E74A8E"/>
    <w:rsid w:val="00ED6BE3"/>
    <w:rsid w:val="00EF5845"/>
    <w:rsid w:val="00F33083"/>
    <w:rsid w:val="00F440AB"/>
    <w:rsid w:val="00FB2862"/>
    <w:rsid w:val="00FE5A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styleId="Hyperlink">
    <w:name w:val="Hyperlink"/>
    <w:basedOn w:val="DefaultParagraphFont"/>
    <w:uiPriority w:val="99"/>
    <w:unhideWhenUsed/>
    <w:rsid w:val="00294A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90821">
      <w:bodyDiv w:val="1"/>
      <w:marLeft w:val="0"/>
      <w:marRight w:val="0"/>
      <w:marTop w:val="0"/>
      <w:marBottom w:val="0"/>
      <w:divBdr>
        <w:top w:val="none" w:sz="0" w:space="0" w:color="auto"/>
        <w:left w:val="none" w:sz="0" w:space="0" w:color="auto"/>
        <w:bottom w:val="none" w:sz="0" w:space="0" w:color="auto"/>
        <w:right w:val="none" w:sz="0" w:space="0" w:color="auto"/>
      </w:divBdr>
    </w:div>
    <w:div w:id="219095860">
      <w:bodyDiv w:val="1"/>
      <w:marLeft w:val="0"/>
      <w:marRight w:val="0"/>
      <w:marTop w:val="0"/>
      <w:marBottom w:val="0"/>
      <w:divBdr>
        <w:top w:val="none" w:sz="0" w:space="0" w:color="auto"/>
        <w:left w:val="none" w:sz="0" w:space="0" w:color="auto"/>
        <w:bottom w:val="none" w:sz="0" w:space="0" w:color="auto"/>
        <w:right w:val="none" w:sz="0" w:space="0" w:color="auto"/>
      </w:divBdr>
    </w:div>
    <w:div w:id="1608271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reat-yarmouth.gov.uk/strategies/digita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423EBEE61B964D8F0D6C5340275945" ma:contentTypeVersion="18" ma:contentTypeDescription="Create a new document." ma:contentTypeScope="" ma:versionID="3d021606f1fe66afdc9b1c2f931da02c">
  <xsd:schema xmlns:xsd="http://www.w3.org/2001/XMLSchema" xmlns:xs="http://www.w3.org/2001/XMLSchema" xmlns:p="http://schemas.microsoft.com/office/2006/metadata/properties" xmlns:ns3="9373da33-4bfc-4f0a-845c-c0a730820e7c" xmlns:ns4="6d2d7dd0-1aa6-42a6-b160-a89124aa0eb8" targetNamespace="http://schemas.microsoft.com/office/2006/metadata/properties" ma:root="true" ma:fieldsID="7fe7d3a88a987a907522e77947796313" ns3:_="" ns4:_="">
    <xsd:import namespace="9373da33-4bfc-4f0a-845c-c0a730820e7c"/>
    <xsd:import namespace="6d2d7dd0-1aa6-42a6-b160-a89124aa0e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_activity"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3da33-4bfc-4f0a-845c-c0a730820e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d7dd0-1aa6-42a6-b160-a89124aa0eb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9373da33-4bfc-4f0a-845c-c0a730820e7c"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28A8B7-F669-4941-B3E4-99B525E61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3da33-4bfc-4f0a-845c-c0a730820e7c"/>
    <ds:schemaRef ds:uri="6d2d7dd0-1aa6-42a6-b160-a89124aa0e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1AE18D-E20D-428A-8C53-5B4631C0100F}">
  <ds:schemaRefs>
    <ds:schemaRef ds:uri="http://schemas.openxmlformats.org/officeDocument/2006/bibliography"/>
  </ds:schemaRefs>
</ds:datastoreItem>
</file>

<file path=customXml/itemProps3.xml><?xml version="1.0" encoding="utf-8"?>
<ds:datastoreItem xmlns:ds="http://schemas.openxmlformats.org/officeDocument/2006/customXml" ds:itemID="{28E38F20-0D0F-4704-A1B5-86A222097BFE}">
  <ds:schemaRefs>
    <ds:schemaRef ds:uri="http://schemas.microsoft.com/office/2006/metadata/properties"/>
    <ds:schemaRef ds:uri="http://schemas.microsoft.com/office/infopath/2007/PartnerControls"/>
    <ds:schemaRef ds:uri="9373da33-4bfc-4f0a-845c-c0a730820e7c"/>
  </ds:schemaRefs>
</ds:datastoreItem>
</file>

<file path=customXml/itemProps4.xml><?xml version="1.0" encoding="utf-8"?>
<ds:datastoreItem xmlns:ds="http://schemas.openxmlformats.org/officeDocument/2006/customXml" ds:itemID="{09C0C546-A959-449E-804E-343F382A08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522</Words>
  <Characters>2978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*Job Role* JD&amp;PS</vt:lpstr>
    </vt:vector>
  </TitlesOfParts>
  <Company>Great Yarmouth Borough Council</Company>
  <LinksUpToDate>false</LinksUpToDate>
  <CharactersWithSpaces>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Role* JD&amp;PS</dc:title>
  <dc:subject>Job Description and Person Specification for role of *****</dc:subject>
  <dc:creator>Great Yarmouth Borough Council</dc:creator>
  <cp:lastModifiedBy>Alan Quinton</cp:lastModifiedBy>
  <cp:revision>34</cp:revision>
  <dcterms:created xsi:type="dcterms:W3CDTF">2025-03-27T16:08:00Z</dcterms:created>
  <dcterms:modified xsi:type="dcterms:W3CDTF">2025-03-28T11:37:00Z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0x010100D2423EBEE61B964D8F0D6C5340275945</vt:lpwstr>
  </property>
</Properties>
</file>