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2055BDE7">
            <wp:simplePos x="0" y="0"/>
            <wp:positionH relativeFrom="column">
              <wp:posOffset>5029200</wp:posOffset>
            </wp:positionH>
            <wp:positionV relativeFrom="paragraph">
              <wp:posOffset>-635</wp:posOffset>
            </wp:positionV>
            <wp:extent cx="723900" cy="124968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5CC9EF7E" w:rsidR="00831FFC" w:rsidRPr="00C42B55" w:rsidRDefault="00831FFC" w:rsidP="00831FFC">
      <w:pPr>
        <w:spacing w:after="0" w:line="240" w:lineRule="auto"/>
        <w:rPr>
          <w:rFonts w:ascii="Calibri" w:hAnsi="Calibri" w:cs="Calibri"/>
          <w:b/>
          <w:sz w:val="36"/>
          <w:szCs w:val="36"/>
        </w:rPr>
      </w:pPr>
      <w:r w:rsidRPr="00C42B55">
        <w:rPr>
          <w:rFonts w:ascii="Calibri" w:hAnsi="Calibri" w:cs="Calibri"/>
          <w:b/>
          <w:sz w:val="36"/>
          <w:szCs w:val="36"/>
        </w:rPr>
        <w:t>JOB TITLE</w:t>
      </w:r>
      <w:r w:rsidR="009F0DF6">
        <w:rPr>
          <w:rFonts w:ascii="Calibri" w:hAnsi="Calibri" w:cs="Calibri"/>
          <w:b/>
          <w:sz w:val="36"/>
          <w:szCs w:val="36"/>
        </w:rPr>
        <w:t>:</w:t>
      </w:r>
      <w:r w:rsidRPr="00C42B55">
        <w:rPr>
          <w:rFonts w:ascii="Calibri" w:hAnsi="Calibri" w:cs="Calibri"/>
          <w:b/>
          <w:sz w:val="36"/>
          <w:szCs w:val="36"/>
        </w:rPr>
        <w:t xml:space="preserve"> </w:t>
      </w:r>
      <w:r w:rsidR="00C42B55" w:rsidRPr="00C42B55">
        <w:rPr>
          <w:b/>
          <w:sz w:val="32"/>
          <w:szCs w:val="32"/>
        </w:rPr>
        <w:t>Management Accountant</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355CA056"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C42B55" w:rsidRPr="00A64C13">
        <w:rPr>
          <w:b/>
        </w:rPr>
        <w:t>Senior Accountant</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1A7CE4AA"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C42B55">
        <w:rPr>
          <w:b/>
        </w:rPr>
        <w:t>None</w:t>
      </w:r>
    </w:p>
    <w:p w14:paraId="1F6F3026" w14:textId="77777777" w:rsidR="006C43CC" w:rsidRPr="00636A46" w:rsidRDefault="006C43CC" w:rsidP="00E36B4B">
      <w:pPr>
        <w:spacing w:after="0" w:line="240" w:lineRule="auto"/>
        <w:rPr>
          <w:rFonts w:ascii="Calibri" w:hAnsi="Calibri" w:cs="Calibri"/>
          <w:b/>
          <w:sz w:val="24"/>
          <w:szCs w:val="24"/>
        </w:rPr>
      </w:pPr>
    </w:p>
    <w:p w14:paraId="0796D403" w14:textId="63E70840"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Total staff managed:</w:t>
      </w:r>
      <w:r w:rsidRPr="00636A46">
        <w:rPr>
          <w:rFonts w:ascii="Calibri" w:hAnsi="Calibri" w:cs="Calibri"/>
          <w:b/>
          <w:sz w:val="24"/>
          <w:szCs w:val="24"/>
        </w:rPr>
        <w:tab/>
      </w:r>
      <w:r w:rsidRPr="00636A46">
        <w:rPr>
          <w:rFonts w:ascii="Calibri" w:hAnsi="Calibri" w:cs="Calibri"/>
          <w:b/>
          <w:sz w:val="24"/>
          <w:szCs w:val="24"/>
        </w:rPr>
        <w:tab/>
      </w:r>
      <w:r w:rsidR="00C42B55">
        <w:rPr>
          <w:b/>
        </w:rPr>
        <w:t>None</w:t>
      </w:r>
    </w:p>
    <w:p w14:paraId="40501F07" w14:textId="77777777" w:rsidR="00E36B4B" w:rsidRPr="00636A46" w:rsidRDefault="00E36B4B" w:rsidP="00E36B4B">
      <w:pPr>
        <w:spacing w:after="0" w:line="240" w:lineRule="auto"/>
        <w:rPr>
          <w:rFonts w:ascii="Calibri" w:hAnsi="Calibri" w:cs="Calibri"/>
          <w:b/>
          <w:sz w:val="24"/>
          <w:szCs w:val="24"/>
        </w:rPr>
      </w:pPr>
    </w:p>
    <w:p w14:paraId="5CC32243" w14:textId="4E13630A" w:rsidR="00E36B4B" w:rsidRDefault="00E36B4B" w:rsidP="00D756FF">
      <w:pPr>
        <w:spacing w:after="0" w:line="240" w:lineRule="auto"/>
        <w:ind w:left="2880" w:hanging="2880"/>
        <w:rPr>
          <w:rFonts w:ascii="Calibri" w:hAnsi="Calibri" w:cs="Calibri"/>
          <w:b/>
          <w:color w:val="FF0000"/>
          <w:sz w:val="24"/>
          <w:szCs w:val="24"/>
        </w:rPr>
      </w:pPr>
      <w:r w:rsidRPr="00636A46">
        <w:rPr>
          <w:rFonts w:ascii="Calibri" w:hAnsi="Calibri" w:cs="Calibri"/>
          <w:b/>
          <w:sz w:val="24"/>
          <w:szCs w:val="24"/>
        </w:rPr>
        <w:t>Working environment:</w:t>
      </w:r>
      <w:r w:rsidRPr="00636A46">
        <w:rPr>
          <w:rFonts w:ascii="Calibri" w:hAnsi="Calibri" w:cs="Calibri"/>
          <w:b/>
          <w:sz w:val="24"/>
          <w:szCs w:val="24"/>
        </w:rPr>
        <w:tab/>
      </w:r>
      <w:r w:rsidR="00C42B55" w:rsidRPr="00BD1516">
        <w:rPr>
          <w:rFonts w:ascii="Calibri" w:hAnsi="Calibri" w:cs="Calibri"/>
          <w:b/>
        </w:rPr>
        <w:t>Office</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21476D1D"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C42B55" w:rsidRPr="00BD1516">
        <w:rPr>
          <w:rFonts w:ascii="Calibri" w:hAnsi="Calibri" w:cs="Calibri"/>
          <w:b/>
          <w:bCs/>
        </w:rPr>
        <w:t>F</w:t>
      </w:r>
      <w:r w:rsidRPr="00BD1516">
        <w:rPr>
          <w:rFonts w:ascii="Calibri" w:hAnsi="Calibri" w:cs="Calibri"/>
          <w:b/>
          <w:bCs/>
        </w:rPr>
        <w:t xml:space="preserve">ull time </w:t>
      </w:r>
      <w:r w:rsidR="00C42B55" w:rsidRPr="00BD1516">
        <w:rPr>
          <w:rFonts w:ascii="Calibri" w:hAnsi="Calibri" w:cs="Calibri"/>
          <w:b/>
          <w:bCs/>
        </w:rPr>
        <w:t>(</w:t>
      </w:r>
      <w:r w:rsidRPr="00BD1516">
        <w:rPr>
          <w:rFonts w:ascii="Calibri" w:hAnsi="Calibri" w:cs="Calibri"/>
          <w:b/>
          <w:bCs/>
        </w:rPr>
        <w:t xml:space="preserve">37 hours over a </w:t>
      </w:r>
      <w:proofErr w:type="gramStart"/>
      <w:r w:rsidRPr="00BD1516">
        <w:rPr>
          <w:rFonts w:ascii="Calibri" w:hAnsi="Calibri" w:cs="Calibri"/>
          <w:b/>
          <w:bCs/>
        </w:rPr>
        <w:t>5 day</w:t>
      </w:r>
      <w:proofErr w:type="gramEnd"/>
      <w:r w:rsidRPr="00BD1516">
        <w:rPr>
          <w:rFonts w:ascii="Calibri" w:hAnsi="Calibri" w:cs="Calibri"/>
          <w:b/>
          <w:bCs/>
        </w:rPr>
        <w:t xml:space="preserve"> week</w:t>
      </w:r>
      <w:r w:rsidR="00C42B55" w:rsidRPr="00BD1516">
        <w:rPr>
          <w:rFonts w:ascii="Calibri" w:hAnsi="Calibri" w:cs="Calibri"/>
          <w:b/>
          <w:bCs/>
        </w:rPr>
        <w:t>)</w:t>
      </w:r>
      <w:r w:rsidRPr="00BD1516">
        <w:rPr>
          <w:rFonts w:ascii="Calibri" w:hAnsi="Calibri" w:cs="Calibri"/>
          <w:b/>
          <w:bCs/>
          <w:color w:val="FF0000"/>
        </w:rPr>
        <w:t xml:space="preserve"> </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2F64947A" w:rsidR="008C5275" w:rsidRPr="00BD1516" w:rsidRDefault="00BD1516" w:rsidP="008C5275">
      <w:pPr>
        <w:spacing w:after="0" w:line="240" w:lineRule="auto"/>
        <w:ind w:left="2880" w:hanging="2880"/>
        <w:rPr>
          <w:rFonts w:ascii="Calibri" w:hAnsi="Calibri" w:cs="Calibri"/>
          <w:b/>
          <w:bCs/>
          <w:color w:val="FF0000"/>
        </w:rPr>
      </w:pPr>
      <w:r>
        <w:rPr>
          <w:rFonts w:ascii="Calibri" w:hAnsi="Calibri" w:cs="Calibri"/>
          <w:b/>
          <w:bCs/>
        </w:rPr>
        <w:t xml:space="preserve">                                                          </w:t>
      </w:r>
      <w:r w:rsidR="00C42B55" w:rsidRPr="00BD1516">
        <w:rPr>
          <w:rFonts w:ascii="Calibri" w:hAnsi="Calibri" w:cs="Calibri"/>
          <w:b/>
          <w:bCs/>
        </w:rPr>
        <w:t>P</w:t>
      </w:r>
      <w:r w:rsidR="008C5275" w:rsidRPr="00BD1516">
        <w:rPr>
          <w:rFonts w:ascii="Calibri" w:hAnsi="Calibri" w:cs="Calibri"/>
          <w:b/>
          <w:bCs/>
        </w:rPr>
        <w:t xml:space="preserve">ermanent </w:t>
      </w:r>
      <w:r w:rsidR="008C5275" w:rsidRPr="00BD1516">
        <w:rPr>
          <w:rFonts w:ascii="Calibri" w:hAnsi="Calibri" w:cs="Calibri"/>
          <w:b/>
          <w:bCs/>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77777777" w:rsidR="00570022"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6DEB3D81" w14:textId="77777777" w:rsidR="009F0DF6" w:rsidRPr="00636A46" w:rsidRDefault="009F0DF6" w:rsidP="00E36B4B">
      <w:pPr>
        <w:spacing w:after="0" w:line="240" w:lineRule="auto"/>
        <w:rPr>
          <w:rFonts w:ascii="Calibri" w:hAnsi="Calibri" w:cs="Calibri"/>
          <w:b/>
          <w:sz w:val="24"/>
          <w:szCs w:val="24"/>
        </w:rPr>
      </w:pPr>
    </w:p>
    <w:p w14:paraId="2C1A4E21" w14:textId="77777777" w:rsidR="009F0DF6" w:rsidRDefault="009F0DF6" w:rsidP="009F0DF6">
      <w:pPr>
        <w:pStyle w:val="ListParagraph"/>
        <w:numPr>
          <w:ilvl w:val="0"/>
          <w:numId w:val="23"/>
        </w:numPr>
        <w:spacing w:line="240" w:lineRule="auto"/>
      </w:pPr>
      <w:r>
        <w:t xml:space="preserve">To be responsible for providing proactive financial advice and support to a range of services across the </w:t>
      </w:r>
      <w:proofErr w:type="gramStart"/>
      <w:r>
        <w:t>Council;</w:t>
      </w:r>
      <w:proofErr w:type="gramEnd"/>
    </w:p>
    <w:p w14:paraId="0834006A" w14:textId="77777777" w:rsidR="009F0DF6" w:rsidRDefault="009F0DF6" w:rsidP="009F0DF6">
      <w:pPr>
        <w:pStyle w:val="ListParagraph"/>
        <w:spacing w:line="240" w:lineRule="auto"/>
      </w:pPr>
    </w:p>
    <w:p w14:paraId="4E008D5E" w14:textId="77777777" w:rsidR="009F0DF6" w:rsidRDefault="009F0DF6" w:rsidP="009F0DF6">
      <w:pPr>
        <w:pStyle w:val="ListParagraph"/>
        <w:numPr>
          <w:ilvl w:val="0"/>
          <w:numId w:val="23"/>
        </w:numPr>
        <w:spacing w:line="240" w:lineRule="auto"/>
      </w:pPr>
      <w:r>
        <w:t xml:space="preserve">Supporting budget holders and managers in setting and monitoring the budgets (which could include capital and revenue) within their area of </w:t>
      </w:r>
      <w:proofErr w:type="gramStart"/>
      <w:r>
        <w:t>responsibility;</w:t>
      </w:r>
      <w:proofErr w:type="gramEnd"/>
    </w:p>
    <w:p w14:paraId="063C2518" w14:textId="77777777" w:rsidR="009F0DF6" w:rsidRDefault="009F0DF6" w:rsidP="009F0DF6">
      <w:pPr>
        <w:pStyle w:val="ListParagraph"/>
        <w:spacing w:line="240" w:lineRule="auto"/>
      </w:pPr>
    </w:p>
    <w:p w14:paraId="4C67CA4E" w14:textId="77777777" w:rsidR="009F0DF6" w:rsidRDefault="009F0DF6" w:rsidP="009F0DF6">
      <w:pPr>
        <w:pStyle w:val="ListParagraph"/>
        <w:numPr>
          <w:ilvl w:val="0"/>
          <w:numId w:val="23"/>
        </w:numPr>
        <w:spacing w:line="240" w:lineRule="auto"/>
      </w:pPr>
      <w:r>
        <w:t xml:space="preserve">To ensure that the annual Statement of Accounts are prepared accurately within the required </w:t>
      </w:r>
      <w:proofErr w:type="gramStart"/>
      <w:r>
        <w:t>timescales;</w:t>
      </w:r>
      <w:proofErr w:type="gramEnd"/>
    </w:p>
    <w:p w14:paraId="44C90234" w14:textId="77777777" w:rsidR="009F0DF6" w:rsidRDefault="009F0DF6" w:rsidP="009F0DF6">
      <w:pPr>
        <w:pStyle w:val="ListParagraph"/>
        <w:spacing w:line="240" w:lineRule="auto"/>
      </w:pPr>
    </w:p>
    <w:p w14:paraId="6E6665FF" w14:textId="77777777" w:rsidR="009F0DF6" w:rsidRPr="000E50BB" w:rsidRDefault="009F0DF6" w:rsidP="009F0DF6">
      <w:pPr>
        <w:pStyle w:val="ListParagraph"/>
        <w:numPr>
          <w:ilvl w:val="0"/>
          <w:numId w:val="23"/>
        </w:numPr>
        <w:spacing w:line="240" w:lineRule="auto"/>
      </w:pPr>
      <w:r>
        <w:t>To perform such tasks to ensure that an efficient and effective finance function operates for the Council.</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7F14143D" w14:textId="77777777" w:rsidR="009F0DF6" w:rsidRDefault="009F0DF6" w:rsidP="009F0DF6">
      <w:pPr>
        <w:widowControl w:val="0"/>
        <w:autoSpaceDE w:val="0"/>
        <w:autoSpaceDN w:val="0"/>
        <w:adjustRightInd w:val="0"/>
        <w:ind w:left="-284" w:firstLine="284"/>
        <w:rPr>
          <w:rFonts w:cs="Arial"/>
          <w:b/>
        </w:rPr>
      </w:pPr>
      <w:r>
        <w:rPr>
          <w:b/>
        </w:rPr>
        <w:t>Corporate responsibilities</w:t>
      </w:r>
    </w:p>
    <w:p w14:paraId="40596F2E" w14:textId="77777777" w:rsidR="009F0DF6" w:rsidRDefault="009F0DF6" w:rsidP="009F0DF6">
      <w:pPr>
        <w:widowControl w:val="0"/>
        <w:numPr>
          <w:ilvl w:val="0"/>
          <w:numId w:val="1"/>
        </w:numPr>
        <w:tabs>
          <w:tab w:val="left" w:pos="-720"/>
          <w:tab w:val="left" w:pos="0"/>
        </w:tabs>
        <w:suppressAutoHyphens/>
        <w:spacing w:after="0" w:line="240" w:lineRule="auto"/>
        <w:jc w:val="both"/>
        <w:rPr>
          <w:spacing w:val="-2"/>
        </w:rPr>
      </w:pPr>
      <w:r w:rsidRPr="00705A51">
        <w:t xml:space="preserve"> </w:t>
      </w:r>
      <w:r w:rsidRPr="000D18E8">
        <w:rPr>
          <w:spacing w:val="-2"/>
        </w:rPr>
        <w:t xml:space="preserve">To understand the Corporate Plan priorities and values and contribute to the delivery of these in the provision of high quality </w:t>
      </w:r>
      <w:proofErr w:type="gramStart"/>
      <w:r w:rsidRPr="000D18E8">
        <w:rPr>
          <w:spacing w:val="-2"/>
        </w:rPr>
        <w:t>services</w:t>
      </w:r>
      <w:r>
        <w:rPr>
          <w:spacing w:val="-2"/>
        </w:rPr>
        <w:t>;</w:t>
      </w:r>
      <w:proofErr w:type="gramEnd"/>
    </w:p>
    <w:p w14:paraId="420B1DD7" w14:textId="77777777" w:rsidR="009F0DF6" w:rsidRPr="000D18E8" w:rsidRDefault="009F0DF6" w:rsidP="009F0DF6">
      <w:pPr>
        <w:widowControl w:val="0"/>
        <w:tabs>
          <w:tab w:val="left" w:pos="-720"/>
          <w:tab w:val="left" w:pos="0"/>
        </w:tabs>
        <w:suppressAutoHyphens/>
        <w:spacing w:after="0" w:line="240" w:lineRule="auto"/>
        <w:ind w:left="720"/>
        <w:jc w:val="both"/>
        <w:rPr>
          <w:spacing w:val="-2"/>
        </w:rPr>
      </w:pPr>
    </w:p>
    <w:p w14:paraId="3F848AAF" w14:textId="77777777" w:rsidR="009F0DF6" w:rsidRDefault="009F0DF6" w:rsidP="009F0DF6">
      <w:pPr>
        <w:widowControl w:val="0"/>
        <w:numPr>
          <w:ilvl w:val="0"/>
          <w:numId w:val="1"/>
        </w:numPr>
        <w:tabs>
          <w:tab w:val="left" w:pos="-720"/>
          <w:tab w:val="left" w:pos="0"/>
        </w:tabs>
        <w:suppressAutoHyphens/>
        <w:spacing w:after="0" w:line="240" w:lineRule="auto"/>
        <w:jc w:val="both"/>
        <w:rPr>
          <w:spacing w:val="-2"/>
        </w:rPr>
      </w:pPr>
      <w:r w:rsidRPr="000D18E8">
        <w:rPr>
          <w:spacing w:val="-2"/>
        </w:rPr>
        <w:t xml:space="preserve">Work across the Council to achieve goals and contribute to the delivery of the Council’s </w:t>
      </w:r>
      <w:proofErr w:type="gramStart"/>
      <w:r w:rsidRPr="000D18E8">
        <w:rPr>
          <w:spacing w:val="-2"/>
        </w:rPr>
        <w:t>objectives</w:t>
      </w:r>
      <w:r>
        <w:rPr>
          <w:spacing w:val="-2"/>
        </w:rPr>
        <w:t>;</w:t>
      </w:r>
      <w:proofErr w:type="gramEnd"/>
    </w:p>
    <w:p w14:paraId="5AC943A6" w14:textId="77777777" w:rsidR="009F0DF6" w:rsidRPr="000D18E8" w:rsidRDefault="009F0DF6" w:rsidP="009F0DF6">
      <w:pPr>
        <w:pStyle w:val="ListParagraph"/>
        <w:spacing w:line="240" w:lineRule="auto"/>
        <w:rPr>
          <w:spacing w:val="-2"/>
        </w:rPr>
      </w:pPr>
    </w:p>
    <w:p w14:paraId="76351C9B" w14:textId="77777777" w:rsidR="009F0DF6" w:rsidRPr="00CA2BC1" w:rsidRDefault="009F0DF6" w:rsidP="009F0DF6">
      <w:pPr>
        <w:pStyle w:val="ListParagraph"/>
        <w:numPr>
          <w:ilvl w:val="0"/>
          <w:numId w:val="1"/>
        </w:numPr>
        <w:spacing w:line="240" w:lineRule="auto"/>
      </w:pPr>
      <w:r w:rsidRPr="000D18E8">
        <w:rPr>
          <w:spacing w:val="-2"/>
        </w:rPr>
        <w:t xml:space="preserve">Work with a collaborative approach to service delivery across the </w:t>
      </w:r>
      <w:proofErr w:type="gramStart"/>
      <w:r w:rsidRPr="000D18E8">
        <w:rPr>
          <w:spacing w:val="-2"/>
        </w:rPr>
        <w:t>Counci</w:t>
      </w:r>
      <w:r>
        <w:rPr>
          <w:spacing w:val="-2"/>
        </w:rPr>
        <w:t>l;</w:t>
      </w:r>
      <w:proofErr w:type="gramEnd"/>
    </w:p>
    <w:p w14:paraId="6E975653" w14:textId="77777777" w:rsidR="009F0DF6" w:rsidRDefault="009F0DF6" w:rsidP="009F0DF6">
      <w:pPr>
        <w:pStyle w:val="ListParagraph"/>
        <w:spacing w:line="240" w:lineRule="auto"/>
      </w:pPr>
    </w:p>
    <w:p w14:paraId="3ED79D45" w14:textId="77777777" w:rsidR="009F0DF6" w:rsidRPr="00CA2BC1" w:rsidRDefault="009F0DF6" w:rsidP="009F0DF6">
      <w:pPr>
        <w:pStyle w:val="ListParagraph"/>
        <w:numPr>
          <w:ilvl w:val="0"/>
          <w:numId w:val="1"/>
        </w:numPr>
        <w:spacing w:line="240" w:lineRule="auto"/>
        <w:rPr>
          <w:spacing w:val="-2"/>
        </w:rPr>
      </w:pPr>
      <w:r w:rsidRPr="00705A51">
        <w:t xml:space="preserve"> </w:t>
      </w:r>
      <w:r w:rsidRPr="00CA2BC1">
        <w:rPr>
          <w:spacing w:val="-2"/>
        </w:rPr>
        <w:t>Contribute</w:t>
      </w:r>
      <w:r>
        <w:t xml:space="preserve"> to the Council’s financial strategy and business strategy which inform the setting of t</w:t>
      </w:r>
      <w:r w:rsidRPr="00CA2BC1">
        <w:rPr>
          <w:spacing w:val="-2"/>
        </w:rPr>
        <w:t xml:space="preserve">he Council revenue and capital budgets </w:t>
      </w:r>
      <w:proofErr w:type="gramStart"/>
      <w:r w:rsidRPr="00CA2BC1">
        <w:rPr>
          <w:spacing w:val="-2"/>
        </w:rPr>
        <w:t>annually;</w:t>
      </w:r>
      <w:proofErr w:type="gramEnd"/>
    </w:p>
    <w:p w14:paraId="70B9484A" w14:textId="77777777" w:rsidR="009F0DF6" w:rsidRPr="00CA2BC1" w:rsidRDefault="009F0DF6" w:rsidP="009F0DF6">
      <w:pPr>
        <w:pStyle w:val="ListParagraph"/>
        <w:spacing w:line="240" w:lineRule="auto"/>
        <w:rPr>
          <w:spacing w:val="-2"/>
        </w:rPr>
      </w:pPr>
    </w:p>
    <w:p w14:paraId="0F173220" w14:textId="77777777" w:rsidR="009F0DF6" w:rsidRDefault="009F0DF6" w:rsidP="009F0DF6">
      <w:pPr>
        <w:pStyle w:val="ListParagraph"/>
        <w:numPr>
          <w:ilvl w:val="0"/>
          <w:numId w:val="1"/>
        </w:numPr>
        <w:spacing w:line="240" w:lineRule="auto"/>
      </w:pPr>
      <w:r w:rsidRPr="00CA2BC1">
        <w:rPr>
          <w:spacing w:val="-2"/>
        </w:rPr>
        <w:t>To ens</w:t>
      </w:r>
      <w:r>
        <w:t xml:space="preserve">ure the production of the statutory statement of accounts within the agreed timescales. </w:t>
      </w:r>
    </w:p>
    <w:p w14:paraId="5A4930DA" w14:textId="77777777" w:rsidR="00BD1516" w:rsidRDefault="00BD1516" w:rsidP="00BD1516">
      <w:pPr>
        <w:pStyle w:val="ListParagraph"/>
      </w:pPr>
    </w:p>
    <w:p w14:paraId="74EA4440" w14:textId="479C5A2C" w:rsidR="00BD1516" w:rsidRPr="00CA2BC1" w:rsidRDefault="00AB01BE" w:rsidP="00AB01BE">
      <w:pPr>
        <w:pStyle w:val="ListParagraph"/>
        <w:tabs>
          <w:tab w:val="left" w:pos="3330"/>
        </w:tabs>
        <w:spacing w:line="240" w:lineRule="auto"/>
      </w:pPr>
      <w:r>
        <w:tab/>
      </w:r>
    </w:p>
    <w:p w14:paraId="708176CC" w14:textId="77777777" w:rsidR="009F0DF6" w:rsidRPr="00CA2BC1" w:rsidRDefault="009F0DF6" w:rsidP="009F0DF6">
      <w:pPr>
        <w:widowControl w:val="0"/>
        <w:autoSpaceDE w:val="0"/>
        <w:autoSpaceDN w:val="0"/>
        <w:adjustRightInd w:val="0"/>
        <w:rPr>
          <w:b/>
        </w:rPr>
      </w:pPr>
      <w:r w:rsidRPr="00CA2BC1">
        <w:rPr>
          <w:b/>
        </w:rPr>
        <w:lastRenderedPageBreak/>
        <w:t xml:space="preserve">Operational responsibilities </w:t>
      </w:r>
    </w:p>
    <w:p w14:paraId="31B7569D" w14:textId="77777777" w:rsidR="009F0DF6" w:rsidRPr="00CA2BC1" w:rsidRDefault="009F0DF6" w:rsidP="009F0DF6">
      <w:pPr>
        <w:pStyle w:val="ListParagraph"/>
        <w:numPr>
          <w:ilvl w:val="0"/>
          <w:numId w:val="24"/>
        </w:numPr>
        <w:spacing w:line="240" w:lineRule="auto"/>
        <w:rPr>
          <w:rFonts w:cstheme="minorHAnsi"/>
        </w:rPr>
      </w:pPr>
      <w:r w:rsidRPr="00CA2BC1">
        <w:rPr>
          <w:rFonts w:cstheme="minorHAnsi"/>
        </w:rPr>
        <w:t>To provide financial advice on service changes, projects and support the development of business cases and plans</w:t>
      </w:r>
      <w:r>
        <w:rPr>
          <w:rFonts w:cstheme="minorHAnsi"/>
        </w:rPr>
        <w:t>.</w:t>
      </w:r>
    </w:p>
    <w:p w14:paraId="61828B17" w14:textId="77777777" w:rsidR="009F0DF6" w:rsidRPr="00CA2BC1" w:rsidRDefault="009F0DF6" w:rsidP="009F0DF6">
      <w:pPr>
        <w:pStyle w:val="ListParagraph"/>
        <w:spacing w:line="240" w:lineRule="auto"/>
        <w:rPr>
          <w:rFonts w:cstheme="minorHAnsi"/>
        </w:rPr>
      </w:pPr>
    </w:p>
    <w:p w14:paraId="681EEB30" w14:textId="77777777" w:rsidR="009F0DF6" w:rsidRPr="00CA2BC1" w:rsidRDefault="009F0DF6" w:rsidP="009F0DF6">
      <w:pPr>
        <w:pStyle w:val="ListParagraph"/>
        <w:numPr>
          <w:ilvl w:val="0"/>
          <w:numId w:val="24"/>
        </w:numPr>
        <w:spacing w:line="240" w:lineRule="auto"/>
        <w:rPr>
          <w:rFonts w:cstheme="minorHAnsi"/>
        </w:rPr>
      </w:pPr>
      <w:r w:rsidRPr="00CA2BC1">
        <w:rPr>
          <w:rFonts w:cstheme="minorHAnsi"/>
        </w:rPr>
        <w:t>To proactively engage with services and provide proactive financial management advise to support managers in their aims and objectives and delivering change</w:t>
      </w:r>
      <w:r>
        <w:rPr>
          <w:rFonts w:cstheme="minorHAnsi"/>
        </w:rPr>
        <w:t>.</w:t>
      </w:r>
    </w:p>
    <w:p w14:paraId="0531779E" w14:textId="77777777" w:rsidR="009F0DF6" w:rsidRPr="00CA2BC1" w:rsidRDefault="009F0DF6" w:rsidP="009F0DF6">
      <w:pPr>
        <w:pStyle w:val="ListParagraph"/>
        <w:spacing w:line="240" w:lineRule="auto"/>
        <w:rPr>
          <w:rFonts w:cstheme="minorHAnsi"/>
        </w:rPr>
      </w:pPr>
    </w:p>
    <w:p w14:paraId="55C6A072" w14:textId="77777777" w:rsidR="009F0DF6" w:rsidRDefault="009F0DF6" w:rsidP="009F0DF6">
      <w:pPr>
        <w:pStyle w:val="ListParagraph"/>
        <w:numPr>
          <w:ilvl w:val="0"/>
          <w:numId w:val="24"/>
        </w:numPr>
        <w:spacing w:line="240" w:lineRule="auto"/>
        <w:rPr>
          <w:rFonts w:cstheme="minorHAnsi"/>
        </w:rPr>
      </w:pPr>
      <w:r w:rsidRPr="00CA2BC1">
        <w:rPr>
          <w:rFonts w:cstheme="minorHAnsi"/>
        </w:rPr>
        <w:t xml:space="preserve">To assist in the preparation of the Statement of Accounts in accordance with proper practices, </w:t>
      </w:r>
      <w:proofErr w:type="spellStart"/>
      <w:r w:rsidRPr="00CA2BC1">
        <w:rPr>
          <w:rFonts w:cstheme="minorHAnsi"/>
        </w:rPr>
        <w:t>eg</w:t>
      </w:r>
      <w:proofErr w:type="spellEnd"/>
      <w:r w:rsidRPr="00CA2BC1">
        <w:rPr>
          <w:rFonts w:cstheme="minorHAnsi"/>
        </w:rPr>
        <w:t xml:space="preserve"> relevant codes of practice and any statutory requirements for those services which have been allocated to the post holder.</w:t>
      </w:r>
    </w:p>
    <w:p w14:paraId="40060A29" w14:textId="77777777" w:rsidR="009F0DF6" w:rsidRPr="00CA2BC1" w:rsidRDefault="009F0DF6" w:rsidP="009F0DF6">
      <w:pPr>
        <w:pStyle w:val="ListParagraph"/>
        <w:spacing w:line="240" w:lineRule="auto"/>
        <w:rPr>
          <w:rFonts w:cstheme="minorHAnsi"/>
        </w:rPr>
      </w:pPr>
    </w:p>
    <w:p w14:paraId="42C08B14" w14:textId="77777777" w:rsidR="009F0DF6" w:rsidRDefault="009F0DF6" w:rsidP="009F0DF6">
      <w:pPr>
        <w:pStyle w:val="ListParagraph"/>
        <w:numPr>
          <w:ilvl w:val="0"/>
          <w:numId w:val="24"/>
        </w:numPr>
        <w:spacing w:line="240" w:lineRule="auto"/>
        <w:rPr>
          <w:rFonts w:cstheme="minorHAnsi"/>
        </w:rPr>
      </w:pPr>
      <w:r w:rsidRPr="00CA2BC1">
        <w:rPr>
          <w:rFonts w:cstheme="minorHAnsi"/>
        </w:rPr>
        <w:t>To complete grant claims and financial and statistical returns for those services allocated to the post holder.</w:t>
      </w:r>
    </w:p>
    <w:p w14:paraId="6FA46357" w14:textId="77777777" w:rsidR="009F0DF6" w:rsidRPr="00CA2BC1" w:rsidRDefault="009F0DF6" w:rsidP="009F0DF6">
      <w:pPr>
        <w:pStyle w:val="ListParagraph"/>
        <w:spacing w:line="240" w:lineRule="auto"/>
        <w:rPr>
          <w:rFonts w:cstheme="minorHAnsi"/>
        </w:rPr>
      </w:pPr>
    </w:p>
    <w:p w14:paraId="10840216" w14:textId="77777777" w:rsidR="009F0DF6" w:rsidRDefault="009F0DF6" w:rsidP="009F0DF6">
      <w:pPr>
        <w:pStyle w:val="ListParagraph"/>
        <w:numPr>
          <w:ilvl w:val="0"/>
          <w:numId w:val="24"/>
        </w:numPr>
        <w:spacing w:line="240" w:lineRule="auto"/>
        <w:rPr>
          <w:rFonts w:cstheme="minorHAnsi"/>
        </w:rPr>
      </w:pPr>
      <w:r w:rsidRPr="00CA2BC1">
        <w:rPr>
          <w:rFonts w:cstheme="minorHAnsi"/>
        </w:rPr>
        <w:t>To undertake monthly reporting for the services which have been allocated to the post holder, including accruals of income and expenditure, profiling of budgets and transfer of budget as required.</w:t>
      </w:r>
    </w:p>
    <w:p w14:paraId="3350B4AC" w14:textId="77777777" w:rsidR="009F0DF6" w:rsidRPr="00CA2BC1" w:rsidRDefault="009F0DF6" w:rsidP="009F0DF6">
      <w:pPr>
        <w:pStyle w:val="ListParagraph"/>
        <w:spacing w:line="240" w:lineRule="auto"/>
        <w:rPr>
          <w:rFonts w:cstheme="minorHAnsi"/>
        </w:rPr>
      </w:pPr>
    </w:p>
    <w:p w14:paraId="3A300A8B" w14:textId="77777777" w:rsidR="009F0DF6" w:rsidRDefault="009F0DF6" w:rsidP="009F0DF6">
      <w:pPr>
        <w:pStyle w:val="ListParagraph"/>
        <w:numPr>
          <w:ilvl w:val="0"/>
          <w:numId w:val="24"/>
        </w:numPr>
        <w:spacing w:line="240" w:lineRule="auto"/>
        <w:rPr>
          <w:rFonts w:cstheme="minorHAnsi"/>
        </w:rPr>
      </w:pPr>
      <w:r w:rsidRPr="00CA2BC1">
        <w:rPr>
          <w:rFonts w:cstheme="minorHAnsi"/>
        </w:rPr>
        <w:t xml:space="preserve">To prepare annual budgets in liaison with Managers, and to provide them with any financial assistance necessary to </w:t>
      </w:r>
      <w:r>
        <w:rPr>
          <w:rFonts w:cstheme="minorHAnsi"/>
        </w:rPr>
        <w:t>deliver</w:t>
      </w:r>
      <w:r w:rsidRPr="00CA2BC1">
        <w:rPr>
          <w:rFonts w:cstheme="minorHAnsi"/>
        </w:rPr>
        <w:t xml:space="preserve"> their service plans</w:t>
      </w:r>
      <w:r>
        <w:rPr>
          <w:rFonts w:cstheme="minorHAnsi"/>
        </w:rPr>
        <w:t>.</w:t>
      </w:r>
    </w:p>
    <w:p w14:paraId="60114B17" w14:textId="77777777" w:rsidR="009F0DF6" w:rsidRPr="00CA2BC1" w:rsidRDefault="009F0DF6" w:rsidP="009F0DF6">
      <w:pPr>
        <w:pStyle w:val="ListParagraph"/>
        <w:spacing w:line="240" w:lineRule="auto"/>
        <w:rPr>
          <w:rFonts w:cstheme="minorHAnsi"/>
        </w:rPr>
      </w:pPr>
    </w:p>
    <w:p w14:paraId="127A8DF8" w14:textId="77777777" w:rsidR="009F0DF6" w:rsidRDefault="009F0DF6" w:rsidP="009F0DF6">
      <w:pPr>
        <w:pStyle w:val="ListParagraph"/>
        <w:numPr>
          <w:ilvl w:val="0"/>
          <w:numId w:val="24"/>
        </w:numPr>
        <w:spacing w:line="240" w:lineRule="auto"/>
        <w:rPr>
          <w:rFonts w:cstheme="minorHAnsi"/>
        </w:rPr>
      </w:pPr>
      <w:r w:rsidRPr="00CA2BC1">
        <w:rPr>
          <w:rFonts w:cstheme="minorHAnsi"/>
        </w:rPr>
        <w:t xml:space="preserve">To be responsible for the reconciliation on a monthly basis of such accounts which are within the post </w:t>
      </w:r>
      <w:proofErr w:type="gramStart"/>
      <w:r w:rsidRPr="00CA2BC1">
        <w:rPr>
          <w:rFonts w:cstheme="minorHAnsi"/>
        </w:rPr>
        <w:t>holders</w:t>
      </w:r>
      <w:proofErr w:type="gramEnd"/>
      <w:r w:rsidRPr="00CA2BC1">
        <w:rPr>
          <w:rFonts w:cstheme="minorHAnsi"/>
        </w:rPr>
        <w:t xml:space="preserve"> area of responsibility.</w:t>
      </w:r>
    </w:p>
    <w:p w14:paraId="02A52A0E" w14:textId="77777777" w:rsidR="009F0DF6" w:rsidRPr="00CA2BC1" w:rsidRDefault="009F0DF6" w:rsidP="009F0DF6">
      <w:pPr>
        <w:pStyle w:val="ListParagraph"/>
        <w:spacing w:line="240" w:lineRule="auto"/>
        <w:rPr>
          <w:rFonts w:cstheme="minorHAnsi"/>
        </w:rPr>
      </w:pPr>
    </w:p>
    <w:p w14:paraId="154B0F17" w14:textId="77777777" w:rsidR="009F0DF6" w:rsidRDefault="009F0DF6" w:rsidP="009F0DF6">
      <w:pPr>
        <w:pStyle w:val="ListParagraph"/>
        <w:numPr>
          <w:ilvl w:val="0"/>
          <w:numId w:val="24"/>
        </w:numPr>
        <w:spacing w:line="240" w:lineRule="auto"/>
        <w:rPr>
          <w:rFonts w:cstheme="minorHAnsi"/>
        </w:rPr>
      </w:pPr>
      <w:r w:rsidRPr="00CA2BC1">
        <w:rPr>
          <w:rFonts w:cstheme="minorHAnsi"/>
        </w:rPr>
        <w:t>To prepare financial reports and appraisals and to present such reports to managers and elected members as necessary.</w:t>
      </w:r>
    </w:p>
    <w:p w14:paraId="7B8E9B14" w14:textId="77777777" w:rsidR="009F0DF6" w:rsidRPr="00CA2BC1" w:rsidRDefault="009F0DF6" w:rsidP="009F0DF6">
      <w:pPr>
        <w:pStyle w:val="ListParagraph"/>
        <w:spacing w:line="240" w:lineRule="auto"/>
        <w:rPr>
          <w:rFonts w:cstheme="minorHAnsi"/>
        </w:rPr>
      </w:pPr>
    </w:p>
    <w:p w14:paraId="28E0482D" w14:textId="77777777" w:rsidR="009F0DF6" w:rsidRPr="00CA2BC1" w:rsidRDefault="009F0DF6" w:rsidP="009F0DF6">
      <w:pPr>
        <w:pStyle w:val="ListParagraph"/>
        <w:numPr>
          <w:ilvl w:val="0"/>
          <w:numId w:val="24"/>
        </w:numPr>
        <w:spacing w:line="240" w:lineRule="auto"/>
        <w:rPr>
          <w:rFonts w:cstheme="minorHAnsi"/>
        </w:rPr>
      </w:pPr>
      <w:r w:rsidRPr="00CA2BC1">
        <w:rPr>
          <w:rFonts w:cstheme="minorHAnsi"/>
        </w:rPr>
        <w:t>To provide cover for the Finance Manager and other officers in their absence as necessary.</w:t>
      </w:r>
      <w:r w:rsidRPr="00CA2BC1">
        <w:rPr>
          <w:rFonts w:cstheme="minorHAnsi"/>
        </w:rPr>
        <w:br/>
      </w:r>
    </w:p>
    <w:p w14:paraId="3F3DAE34" w14:textId="77777777" w:rsidR="009F0DF6" w:rsidRDefault="009F0DF6" w:rsidP="009F0DF6">
      <w:pPr>
        <w:pStyle w:val="ListParagraph"/>
        <w:numPr>
          <w:ilvl w:val="0"/>
          <w:numId w:val="24"/>
        </w:numPr>
        <w:spacing w:line="240" w:lineRule="auto"/>
        <w:rPr>
          <w:rFonts w:cstheme="minorHAnsi"/>
        </w:rPr>
      </w:pPr>
      <w:r w:rsidRPr="00CA2BC1">
        <w:rPr>
          <w:rFonts w:cstheme="minorHAnsi"/>
        </w:rPr>
        <w:t>To undertake systems administration on the Financial Management System as required including the production of system reports.</w:t>
      </w:r>
    </w:p>
    <w:p w14:paraId="3C50E226" w14:textId="77777777" w:rsidR="009F0DF6" w:rsidRPr="00CA2BC1" w:rsidRDefault="009F0DF6" w:rsidP="009F0DF6">
      <w:pPr>
        <w:pStyle w:val="ListParagraph"/>
        <w:spacing w:line="240" w:lineRule="auto"/>
        <w:rPr>
          <w:rFonts w:cstheme="minorHAnsi"/>
        </w:rPr>
      </w:pPr>
    </w:p>
    <w:p w14:paraId="06009CCE" w14:textId="77777777" w:rsidR="009F0DF6" w:rsidRPr="00CA2BC1" w:rsidRDefault="009F0DF6" w:rsidP="009F0DF6">
      <w:pPr>
        <w:pStyle w:val="ListParagraph"/>
        <w:numPr>
          <w:ilvl w:val="0"/>
          <w:numId w:val="24"/>
        </w:numPr>
        <w:spacing w:line="240" w:lineRule="auto"/>
        <w:rPr>
          <w:rFonts w:cstheme="minorHAnsi"/>
        </w:rPr>
      </w:pPr>
      <w:r w:rsidRPr="00CA2BC1">
        <w:rPr>
          <w:rFonts w:cstheme="minorHAnsi"/>
        </w:rPr>
        <w:t xml:space="preserve">To interpret changes in legislation and financial guidance that are relevant to the services being support and local government finance. </w:t>
      </w:r>
    </w:p>
    <w:p w14:paraId="608C4BDF" w14:textId="77777777" w:rsidR="009F0DF6" w:rsidRPr="00CA2BC1" w:rsidRDefault="009F0DF6" w:rsidP="009F0DF6">
      <w:pPr>
        <w:pStyle w:val="ListParagraph"/>
        <w:spacing w:line="240" w:lineRule="auto"/>
        <w:rPr>
          <w:rFonts w:cstheme="minorHAnsi"/>
        </w:rPr>
      </w:pPr>
    </w:p>
    <w:p w14:paraId="01479D55" w14:textId="77777777" w:rsidR="009F0DF6" w:rsidRPr="00CA2BC1" w:rsidRDefault="009F0DF6" w:rsidP="009F0DF6">
      <w:pPr>
        <w:pStyle w:val="ListParagraph"/>
        <w:numPr>
          <w:ilvl w:val="0"/>
          <w:numId w:val="24"/>
        </w:numPr>
        <w:spacing w:line="240" w:lineRule="auto"/>
        <w:rPr>
          <w:rFonts w:cstheme="minorHAnsi"/>
        </w:rPr>
      </w:pPr>
      <w:r w:rsidRPr="00CA2BC1">
        <w:rPr>
          <w:rFonts w:cstheme="minorHAnsi"/>
        </w:rPr>
        <w:t>To carry out such duties as are required and are commensurate with the grade of the post.</w:t>
      </w:r>
    </w:p>
    <w:p w14:paraId="4E49ECE2" w14:textId="27C8D875" w:rsidR="00D5755C" w:rsidRPr="00636A46" w:rsidRDefault="00E36B4B" w:rsidP="008347E5">
      <w:pPr>
        <w:spacing w:line="240" w:lineRule="auto"/>
        <w:rPr>
          <w:rFonts w:ascii="Calibri" w:hAnsi="Calibri" w:cs="Calibri"/>
          <w:b/>
          <w:sz w:val="24"/>
          <w:szCs w:val="24"/>
        </w:rPr>
      </w:pPr>
      <w:r w:rsidRPr="009F0DF6">
        <w:rPr>
          <w:rFonts w:ascii="Calibri" w:hAnsi="Calibri" w:cs="Calibri"/>
          <w:sz w:val="24"/>
          <w:szCs w:val="24"/>
        </w:rPr>
        <w:t xml:space="preserve"> </w:t>
      </w:r>
      <w:r w:rsidR="00D5755C"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12199D94"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lastRenderedPageBreak/>
        <w:t>Person Specification</w:t>
      </w:r>
    </w:p>
    <w:p w14:paraId="72414DA6" w14:textId="21E2323B"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23AECE5D" w14:textId="5B63963E" w:rsidR="00C42B55" w:rsidRDefault="00C42B55" w:rsidP="00C42B55">
      <w:pPr>
        <w:pStyle w:val="ListParagraph"/>
        <w:numPr>
          <w:ilvl w:val="0"/>
          <w:numId w:val="1"/>
        </w:numPr>
        <w:spacing w:after="0" w:line="240" w:lineRule="auto"/>
      </w:pPr>
      <w:r>
        <w:t>Working within the finance team of a similar sized organisation</w:t>
      </w:r>
    </w:p>
    <w:p w14:paraId="55DF0C1B" w14:textId="77777777" w:rsidR="00C42B55" w:rsidRDefault="00C42B55" w:rsidP="00C42B55">
      <w:pPr>
        <w:numPr>
          <w:ilvl w:val="0"/>
          <w:numId w:val="1"/>
        </w:numPr>
        <w:spacing w:after="0" w:line="240" w:lineRule="auto"/>
      </w:pPr>
      <w:r>
        <w:t>Experience of working on financial management systems</w:t>
      </w:r>
    </w:p>
    <w:p w14:paraId="7D6E988B" w14:textId="77777777" w:rsidR="00C42B55" w:rsidRDefault="00C42B55" w:rsidP="00C42B55">
      <w:pPr>
        <w:numPr>
          <w:ilvl w:val="0"/>
          <w:numId w:val="1"/>
        </w:numPr>
        <w:spacing w:after="0" w:line="240" w:lineRule="auto"/>
      </w:pPr>
      <w:r>
        <w:t xml:space="preserve">Advance excel </w:t>
      </w:r>
      <w:proofErr w:type="gramStart"/>
      <w:r>
        <w:t>skills</w:t>
      </w:r>
      <w:proofErr w:type="gramEnd"/>
    </w:p>
    <w:p w14:paraId="059B04EB" w14:textId="77777777" w:rsidR="00C42B55" w:rsidRDefault="00C42B55" w:rsidP="00C42B55">
      <w:pPr>
        <w:numPr>
          <w:ilvl w:val="0"/>
          <w:numId w:val="1"/>
        </w:numPr>
        <w:spacing w:after="0" w:line="240" w:lineRule="auto"/>
      </w:pPr>
      <w:r w:rsidRPr="0011198C">
        <w:t>Sound knowledge of financial/budgetary control in a large organisation preferably local government</w:t>
      </w:r>
    </w:p>
    <w:p w14:paraId="5D468809" w14:textId="77777777" w:rsidR="00996F76" w:rsidRDefault="00996F76" w:rsidP="00996F76">
      <w:pPr>
        <w:spacing w:after="0" w:line="240" w:lineRule="auto"/>
        <w:ind w:left="360"/>
        <w:rPr>
          <w:rFonts w:ascii="Calibri" w:hAnsi="Calibri" w:cs="Calibri"/>
          <w:bCs/>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7C799784" w14:textId="1947855A" w:rsidR="00C42B55" w:rsidRDefault="00C42B55" w:rsidP="00C42B55">
      <w:pPr>
        <w:pStyle w:val="ListParagraph"/>
        <w:numPr>
          <w:ilvl w:val="0"/>
          <w:numId w:val="19"/>
        </w:numPr>
        <w:spacing w:after="0" w:line="240" w:lineRule="auto"/>
      </w:pPr>
      <w:r>
        <w:t>Experience of local government finance</w:t>
      </w:r>
    </w:p>
    <w:p w14:paraId="4B7A00B6" w14:textId="10627A93" w:rsidR="001C3707" w:rsidRDefault="001C3707" w:rsidP="001C3707">
      <w:pPr>
        <w:numPr>
          <w:ilvl w:val="0"/>
          <w:numId w:val="19"/>
        </w:numPr>
        <w:spacing w:after="0" w:line="240" w:lineRule="auto"/>
      </w:pPr>
      <w:r w:rsidRPr="007D7104">
        <w:t xml:space="preserve">Experience of working in a political environment and political awareness, with the ability to exercise discretion, judgement and </w:t>
      </w:r>
      <w:proofErr w:type="gramStart"/>
      <w:r w:rsidRPr="007D7104">
        <w:t>confidentiality</w:t>
      </w:r>
      <w:proofErr w:type="gramEnd"/>
    </w:p>
    <w:p w14:paraId="227A1757" w14:textId="36BD5A8C" w:rsidR="001C3707" w:rsidRDefault="001C3707" w:rsidP="001C3707">
      <w:pPr>
        <w:numPr>
          <w:ilvl w:val="0"/>
          <w:numId w:val="19"/>
        </w:numPr>
        <w:spacing w:after="0" w:line="240" w:lineRule="auto"/>
      </w:pPr>
      <w:r>
        <w:t>Experience of producing management accounts</w:t>
      </w:r>
    </w:p>
    <w:p w14:paraId="1A18ADE9" w14:textId="77777777" w:rsidR="00996F76" w:rsidRPr="00996F76" w:rsidRDefault="00996F76" w:rsidP="002073A5">
      <w:pPr>
        <w:spacing w:after="0" w:line="240" w:lineRule="auto"/>
        <w:ind w:left="360"/>
        <w:rPr>
          <w:rFonts w:ascii="Calibri" w:hAnsi="Calibri" w:cs="Calibri"/>
          <w:b/>
          <w:sz w:val="24"/>
          <w:szCs w:val="24"/>
        </w:rPr>
      </w:pPr>
    </w:p>
    <w:p w14:paraId="3FDF55D9" w14:textId="1F457641" w:rsidR="009F22A9" w:rsidRPr="001C3707" w:rsidRDefault="00AD1B0A" w:rsidP="001C3707">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2676F919" w14:textId="77777777" w:rsidR="001C3707" w:rsidRDefault="001C3707" w:rsidP="001C3707">
      <w:pPr>
        <w:pStyle w:val="ListParagraph"/>
        <w:spacing w:line="240" w:lineRule="auto"/>
        <w:ind w:left="360"/>
        <w:rPr>
          <w:rFonts w:ascii="Calibri" w:hAnsi="Calibri" w:cs="Calibri"/>
          <w:bCs/>
          <w:sz w:val="24"/>
          <w:szCs w:val="24"/>
        </w:rPr>
      </w:pPr>
    </w:p>
    <w:p w14:paraId="76540499" w14:textId="3E8B5048"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3556BBCE" w14:textId="77777777" w:rsidR="001C3707" w:rsidRDefault="001C3707" w:rsidP="001C3707">
      <w:pPr>
        <w:pStyle w:val="ListParagraph"/>
        <w:numPr>
          <w:ilvl w:val="0"/>
          <w:numId w:val="21"/>
        </w:numPr>
        <w:spacing w:after="0" w:line="240" w:lineRule="auto"/>
      </w:pPr>
      <w:r>
        <w:t>AAT qualified</w:t>
      </w:r>
    </w:p>
    <w:p w14:paraId="093EEDD4" w14:textId="77777777" w:rsidR="00C71401" w:rsidRDefault="001C3707" w:rsidP="00C71401">
      <w:pPr>
        <w:numPr>
          <w:ilvl w:val="0"/>
          <w:numId w:val="21"/>
        </w:numPr>
        <w:spacing w:after="0" w:line="240" w:lineRule="auto"/>
      </w:pPr>
      <w:r w:rsidRPr="007D7104">
        <w:t xml:space="preserve">Evidence of continued professional </w:t>
      </w:r>
      <w:proofErr w:type="gramStart"/>
      <w:r w:rsidRPr="007D7104">
        <w:t>development</w:t>
      </w:r>
      <w:proofErr w:type="gramEnd"/>
    </w:p>
    <w:p w14:paraId="06BCE028" w14:textId="1FF8075B" w:rsidR="00C71401" w:rsidRPr="00C71401" w:rsidRDefault="00C71401" w:rsidP="00C71401">
      <w:pPr>
        <w:numPr>
          <w:ilvl w:val="0"/>
          <w:numId w:val="21"/>
        </w:numPr>
        <w:spacing w:after="0" w:line="240" w:lineRule="auto"/>
      </w:pPr>
      <w:r w:rsidRPr="00C71401">
        <w:t xml:space="preserve">Excellent IT skills, including Excel, Word, PowerPoint and financial information </w:t>
      </w:r>
      <w:proofErr w:type="gramStart"/>
      <w:r w:rsidRPr="00C71401">
        <w:t>systems</w:t>
      </w:r>
      <w:proofErr w:type="gramEnd"/>
    </w:p>
    <w:p w14:paraId="175DDB90" w14:textId="77777777" w:rsidR="00C71401" w:rsidRDefault="00C71401" w:rsidP="00C71401">
      <w:pPr>
        <w:spacing w:after="0" w:line="240" w:lineRule="auto"/>
        <w:ind w:left="720"/>
      </w:pPr>
    </w:p>
    <w:p w14:paraId="63105FC4" w14:textId="398BA443"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p>
    <w:p w14:paraId="08C47E13" w14:textId="5C4D12C7" w:rsidR="004F703B" w:rsidRPr="00BD1516" w:rsidRDefault="004F703B" w:rsidP="005155B3">
      <w:pPr>
        <w:pStyle w:val="ListParagraph"/>
        <w:numPr>
          <w:ilvl w:val="1"/>
          <w:numId w:val="15"/>
        </w:numPr>
        <w:spacing w:line="240" w:lineRule="auto"/>
        <w:rPr>
          <w:rFonts w:ascii="Calibri" w:hAnsi="Calibri" w:cs="Calibri"/>
          <w:bCs/>
        </w:rPr>
      </w:pPr>
      <w:r w:rsidRPr="00BD1516">
        <w:rPr>
          <w:rFonts w:ascii="Calibri" w:hAnsi="Calibri" w:cs="Calibri"/>
          <w:bCs/>
        </w:rPr>
        <w:t>Self-awareness</w:t>
      </w:r>
    </w:p>
    <w:p w14:paraId="75255213" w14:textId="320ABD03" w:rsidR="004F703B" w:rsidRPr="00BD1516" w:rsidRDefault="004F703B" w:rsidP="005155B3">
      <w:pPr>
        <w:pStyle w:val="ListParagraph"/>
        <w:numPr>
          <w:ilvl w:val="1"/>
          <w:numId w:val="15"/>
        </w:numPr>
        <w:spacing w:line="240" w:lineRule="auto"/>
        <w:rPr>
          <w:rFonts w:ascii="Calibri" w:hAnsi="Calibri" w:cs="Calibri"/>
          <w:bCs/>
        </w:rPr>
      </w:pPr>
      <w:r w:rsidRPr="00BD1516">
        <w:rPr>
          <w:rFonts w:ascii="Calibri" w:hAnsi="Calibri" w:cs="Calibri"/>
          <w:bCs/>
        </w:rPr>
        <w:t>Openness and honesty</w:t>
      </w:r>
    </w:p>
    <w:p w14:paraId="33CAA56E" w14:textId="7A28A22B" w:rsidR="004F703B" w:rsidRPr="00BD1516" w:rsidRDefault="004F703B" w:rsidP="005155B3">
      <w:pPr>
        <w:pStyle w:val="ListParagraph"/>
        <w:numPr>
          <w:ilvl w:val="1"/>
          <w:numId w:val="15"/>
        </w:numPr>
        <w:spacing w:line="240" w:lineRule="auto"/>
        <w:rPr>
          <w:rFonts w:ascii="Calibri" w:hAnsi="Calibri" w:cs="Calibri"/>
          <w:bCs/>
        </w:rPr>
      </w:pPr>
      <w:r w:rsidRPr="00BD1516">
        <w:rPr>
          <w:rFonts w:ascii="Calibri" w:hAnsi="Calibri" w:cs="Calibri"/>
          <w:bCs/>
        </w:rPr>
        <w:t>Personal resilience</w:t>
      </w:r>
    </w:p>
    <w:p w14:paraId="46FA6F9F" w14:textId="2A1B618A" w:rsidR="00C71401" w:rsidRPr="00C71401" w:rsidRDefault="00C71401" w:rsidP="00C71401">
      <w:pPr>
        <w:pStyle w:val="ListParagraph"/>
        <w:numPr>
          <w:ilvl w:val="1"/>
          <w:numId w:val="15"/>
        </w:numPr>
        <w:spacing w:line="240" w:lineRule="auto"/>
        <w:rPr>
          <w:rFonts w:ascii="Calibri" w:hAnsi="Calibri" w:cs="Calibri"/>
          <w:bCs/>
        </w:rPr>
      </w:pPr>
      <w:r w:rsidRPr="00C71401">
        <w:rPr>
          <w:rFonts w:ascii="Calibri" w:hAnsi="Calibri" w:cs="Calibri"/>
          <w:bCs/>
        </w:rPr>
        <w:t xml:space="preserve">Self-motivation and the ability to prioritise workload to achieve </w:t>
      </w:r>
      <w:r>
        <w:rPr>
          <w:rFonts w:ascii="Calibri" w:hAnsi="Calibri" w:cs="Calibri"/>
          <w:bCs/>
        </w:rPr>
        <w:t xml:space="preserve">challenging </w:t>
      </w:r>
      <w:proofErr w:type="gramStart"/>
      <w:r w:rsidRPr="00C71401">
        <w:rPr>
          <w:rFonts w:ascii="Calibri" w:hAnsi="Calibri" w:cs="Calibri"/>
          <w:bCs/>
        </w:rPr>
        <w:t>deadlines</w:t>
      </w:r>
      <w:proofErr w:type="gramEnd"/>
    </w:p>
    <w:p w14:paraId="2D0B1E6D" w14:textId="63CCD174" w:rsidR="004F703B" w:rsidRDefault="004F703B" w:rsidP="005155B3">
      <w:pPr>
        <w:pStyle w:val="ListParagraph"/>
        <w:numPr>
          <w:ilvl w:val="1"/>
          <w:numId w:val="15"/>
        </w:numPr>
        <w:spacing w:line="240" w:lineRule="auto"/>
        <w:rPr>
          <w:rFonts w:ascii="Calibri" w:hAnsi="Calibri" w:cs="Calibri"/>
          <w:bCs/>
        </w:rPr>
      </w:pPr>
      <w:r w:rsidRPr="00BD1516">
        <w:rPr>
          <w:rFonts w:ascii="Calibri" w:hAnsi="Calibri" w:cs="Calibri"/>
          <w:bCs/>
        </w:rPr>
        <w:t>Probity and integrity</w:t>
      </w:r>
    </w:p>
    <w:p w14:paraId="1E9B0D33" w14:textId="1A8BB0F0" w:rsidR="004F703B" w:rsidRPr="00BD1516" w:rsidRDefault="004F703B" w:rsidP="005155B3">
      <w:pPr>
        <w:pStyle w:val="ListParagraph"/>
        <w:numPr>
          <w:ilvl w:val="1"/>
          <w:numId w:val="15"/>
        </w:numPr>
        <w:spacing w:line="240" w:lineRule="auto"/>
        <w:rPr>
          <w:rFonts w:ascii="Calibri" w:hAnsi="Calibri" w:cs="Calibri"/>
          <w:bCs/>
        </w:rPr>
      </w:pPr>
      <w:r w:rsidRPr="00BD1516">
        <w:rPr>
          <w:rFonts w:ascii="Calibri" w:hAnsi="Calibri" w:cs="Calibri"/>
          <w:bCs/>
        </w:rPr>
        <w:t>Fairness and consistency</w:t>
      </w:r>
    </w:p>
    <w:p w14:paraId="28661956" w14:textId="7779AE1E" w:rsidR="004F703B" w:rsidRPr="00BD1516" w:rsidRDefault="004F703B" w:rsidP="005155B3">
      <w:pPr>
        <w:pStyle w:val="ListParagraph"/>
        <w:numPr>
          <w:ilvl w:val="1"/>
          <w:numId w:val="15"/>
        </w:numPr>
        <w:spacing w:line="240" w:lineRule="auto"/>
        <w:rPr>
          <w:rFonts w:ascii="Calibri" w:hAnsi="Calibri" w:cs="Calibri"/>
          <w:bCs/>
        </w:rPr>
      </w:pPr>
      <w:r w:rsidRPr="00BD1516">
        <w:rPr>
          <w:rFonts w:ascii="Calibri" w:hAnsi="Calibri" w:cs="Calibri"/>
          <w:bCs/>
        </w:rPr>
        <w:t xml:space="preserve">Ability to challenge self and colleagues constructively and </w:t>
      </w:r>
      <w:proofErr w:type="gramStart"/>
      <w:r w:rsidRPr="00BD1516">
        <w:rPr>
          <w:rFonts w:ascii="Calibri" w:hAnsi="Calibri" w:cs="Calibri"/>
          <w:bCs/>
        </w:rPr>
        <w:t>sensitively</w:t>
      </w:r>
      <w:proofErr w:type="gramEnd"/>
    </w:p>
    <w:p w14:paraId="26605DE4" w14:textId="7F42E609" w:rsidR="00D97925" w:rsidRPr="00BD1516" w:rsidRDefault="00D97925" w:rsidP="005155B3">
      <w:pPr>
        <w:pStyle w:val="ListParagraph"/>
        <w:numPr>
          <w:ilvl w:val="1"/>
          <w:numId w:val="15"/>
        </w:numPr>
        <w:spacing w:line="240" w:lineRule="auto"/>
        <w:rPr>
          <w:rFonts w:ascii="Calibri" w:hAnsi="Calibri" w:cs="Calibri"/>
          <w:bCs/>
        </w:rPr>
      </w:pPr>
      <w:r w:rsidRPr="00BD1516">
        <w:rPr>
          <w:rFonts w:ascii="Calibri" w:hAnsi="Calibri" w:cs="Calibri"/>
          <w:bCs/>
        </w:rPr>
        <w:t xml:space="preserve">Ability to contribute to and work as a member of a </w:t>
      </w:r>
      <w:proofErr w:type="gramStart"/>
      <w:r w:rsidRPr="00BD1516">
        <w:rPr>
          <w:rFonts w:ascii="Calibri" w:hAnsi="Calibri" w:cs="Calibri"/>
          <w:bCs/>
        </w:rPr>
        <w:t>team</w:t>
      </w:r>
      <w:proofErr w:type="gramEnd"/>
    </w:p>
    <w:p w14:paraId="065432DB" w14:textId="2C69BD4A" w:rsidR="00C71401" w:rsidRPr="00C71401" w:rsidRDefault="00D97925" w:rsidP="00C71401">
      <w:pPr>
        <w:pStyle w:val="ListParagraph"/>
        <w:numPr>
          <w:ilvl w:val="1"/>
          <w:numId w:val="15"/>
        </w:numPr>
        <w:spacing w:line="240" w:lineRule="auto"/>
        <w:rPr>
          <w:rFonts w:ascii="Calibri" w:hAnsi="Calibri" w:cs="Calibri"/>
          <w:bCs/>
        </w:rPr>
      </w:pPr>
      <w:r w:rsidRPr="00BD1516">
        <w:rPr>
          <w:rFonts w:ascii="Calibri" w:hAnsi="Calibri" w:cs="Calibri"/>
          <w:bCs/>
        </w:rPr>
        <w:t xml:space="preserve">Able to work on your own </w:t>
      </w:r>
      <w:proofErr w:type="gramStart"/>
      <w:r w:rsidRPr="00BD1516">
        <w:rPr>
          <w:rFonts w:ascii="Calibri" w:hAnsi="Calibri" w:cs="Calibri"/>
          <w:bCs/>
        </w:rPr>
        <w:t>initiative</w:t>
      </w:r>
      <w:proofErr w:type="gramEnd"/>
      <w:r w:rsidR="00C71401" w:rsidRPr="00C71401">
        <w:t xml:space="preserve"> </w:t>
      </w:r>
    </w:p>
    <w:p w14:paraId="2D9C83F3" w14:textId="77777777" w:rsidR="00C71401" w:rsidRPr="00C71401" w:rsidRDefault="00C71401" w:rsidP="00C71401">
      <w:pPr>
        <w:pStyle w:val="ListParagraph"/>
        <w:numPr>
          <w:ilvl w:val="1"/>
          <w:numId w:val="15"/>
        </w:numPr>
        <w:spacing w:line="240" w:lineRule="auto"/>
        <w:rPr>
          <w:rFonts w:ascii="Calibri" w:hAnsi="Calibri" w:cs="Calibri"/>
          <w:bCs/>
        </w:rPr>
      </w:pPr>
      <w:r w:rsidRPr="00C71401">
        <w:rPr>
          <w:rFonts w:ascii="Calibri" w:hAnsi="Calibri" w:cs="Calibri"/>
          <w:bCs/>
        </w:rPr>
        <w:t xml:space="preserve">Clarity of thought and the ability to process complex information and communicate in both written and non-written formats to non-financial colleagues and </w:t>
      </w:r>
      <w:proofErr w:type="gramStart"/>
      <w:r w:rsidRPr="00C71401">
        <w:rPr>
          <w:rFonts w:ascii="Calibri" w:hAnsi="Calibri" w:cs="Calibri"/>
          <w:bCs/>
        </w:rPr>
        <w:t>members</w:t>
      </w:r>
      <w:proofErr w:type="gramEnd"/>
    </w:p>
    <w:p w14:paraId="6F1239D0" w14:textId="77777777" w:rsidR="00C71401" w:rsidRDefault="00C71401" w:rsidP="00C71401">
      <w:pPr>
        <w:pStyle w:val="ListParagraph"/>
        <w:numPr>
          <w:ilvl w:val="1"/>
          <w:numId w:val="15"/>
        </w:numPr>
        <w:spacing w:line="240" w:lineRule="auto"/>
        <w:rPr>
          <w:rFonts w:ascii="Calibri" w:hAnsi="Calibri" w:cs="Calibri"/>
          <w:bCs/>
        </w:rPr>
      </w:pPr>
      <w:r w:rsidRPr="00C71401">
        <w:rPr>
          <w:rFonts w:ascii="Calibri" w:hAnsi="Calibri" w:cs="Calibri"/>
          <w:bCs/>
        </w:rPr>
        <w:t xml:space="preserve">Able to undertake research to evaluate and resolve complex financial </w:t>
      </w:r>
      <w:proofErr w:type="gramStart"/>
      <w:r w:rsidRPr="00C71401">
        <w:rPr>
          <w:rFonts w:ascii="Calibri" w:hAnsi="Calibri" w:cs="Calibri"/>
          <w:bCs/>
        </w:rPr>
        <w:t>matters</w:t>
      </w:r>
      <w:proofErr w:type="gramEnd"/>
    </w:p>
    <w:p w14:paraId="7F97ED36" w14:textId="42EBE738" w:rsidR="00C71401" w:rsidRPr="00C71401" w:rsidRDefault="00C71401" w:rsidP="00C71401">
      <w:pPr>
        <w:pStyle w:val="ListParagraph"/>
        <w:numPr>
          <w:ilvl w:val="1"/>
          <w:numId w:val="15"/>
        </w:numPr>
        <w:spacing w:line="240" w:lineRule="auto"/>
        <w:rPr>
          <w:rFonts w:ascii="Calibri" w:hAnsi="Calibri" w:cs="Calibri"/>
          <w:bCs/>
        </w:rPr>
      </w:pPr>
      <w:r w:rsidRPr="00C71401">
        <w:rPr>
          <w:rFonts w:ascii="Calibri" w:hAnsi="Calibri" w:cs="Calibri"/>
          <w:bCs/>
        </w:rPr>
        <w:t>Analytical thinking</w:t>
      </w:r>
    </w:p>
    <w:p w14:paraId="06D374E4" w14:textId="77777777" w:rsidR="004F703B" w:rsidRPr="00636A46" w:rsidRDefault="004F703B" w:rsidP="004F703B">
      <w:pPr>
        <w:spacing w:after="0" w:line="240" w:lineRule="auto"/>
        <w:rPr>
          <w:rFonts w:ascii="Calibri" w:hAnsi="Calibri" w:cs="Calibri"/>
          <w:bCs/>
          <w:sz w:val="24"/>
          <w:szCs w:val="24"/>
        </w:rPr>
      </w:pPr>
    </w:p>
    <w:p w14:paraId="7506ED14" w14:textId="66641AF7"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p>
    <w:p w14:paraId="7D09E909" w14:textId="0757011A"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Effective and open communication</w:t>
      </w:r>
      <w:r w:rsidR="005155B3" w:rsidRPr="00BD1516">
        <w:rPr>
          <w:rFonts w:ascii="Calibri" w:hAnsi="Calibri" w:cs="Calibri"/>
          <w:bCs/>
        </w:rPr>
        <w:t>.</w:t>
      </w:r>
    </w:p>
    <w:p w14:paraId="690E922B" w14:textId="1D6A0538"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 xml:space="preserve">Work </w:t>
      </w:r>
      <w:r w:rsidR="005155B3" w:rsidRPr="00BD1516">
        <w:rPr>
          <w:rFonts w:ascii="Calibri" w:hAnsi="Calibri" w:cs="Calibri"/>
          <w:bCs/>
        </w:rPr>
        <w:t>together.</w:t>
      </w:r>
    </w:p>
    <w:p w14:paraId="01F70FC9" w14:textId="2FD1E810"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Taking Personal Responsibility</w:t>
      </w:r>
      <w:r w:rsidR="005155B3" w:rsidRPr="00BD1516">
        <w:rPr>
          <w:rFonts w:ascii="Calibri" w:hAnsi="Calibri" w:cs="Calibri"/>
          <w:bCs/>
        </w:rPr>
        <w:t>.</w:t>
      </w:r>
    </w:p>
    <w:p w14:paraId="2A00FE2C" w14:textId="2DF4651B"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Putting Great Yarmouth first</w:t>
      </w:r>
      <w:r w:rsidR="005155B3" w:rsidRPr="00BD1516">
        <w:rPr>
          <w:rFonts w:ascii="Calibri" w:hAnsi="Calibri" w:cs="Calibri"/>
          <w:bCs/>
        </w:rPr>
        <w:t>.</w:t>
      </w:r>
    </w:p>
    <w:p w14:paraId="05E0F423" w14:textId="13D796CD"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Respecting others</w:t>
      </w:r>
      <w:r w:rsidR="005155B3" w:rsidRPr="00BD1516">
        <w:rPr>
          <w:rFonts w:ascii="Calibri" w:hAnsi="Calibri" w:cs="Calibri"/>
          <w:bCs/>
        </w:rPr>
        <w:t>.</w:t>
      </w:r>
    </w:p>
    <w:p w14:paraId="73EF331A" w14:textId="54AD3B91" w:rsidR="005778D7"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Embracing change</w:t>
      </w:r>
      <w:r w:rsidR="005155B3" w:rsidRPr="00BD1516">
        <w:rPr>
          <w:rFonts w:ascii="Calibri" w:hAnsi="Calibri" w:cs="Calibri"/>
          <w:bCs/>
        </w:rPr>
        <w:t>.</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6908D944" w14:textId="77777777" w:rsidR="0066692F" w:rsidRDefault="0066692F" w:rsidP="005155B3">
      <w:pPr>
        <w:spacing w:after="0"/>
        <w:ind w:left="426" w:hanging="66"/>
        <w:rPr>
          <w:rFonts w:ascii="Calibri" w:hAnsi="Calibri" w:cs="Calibri"/>
          <w:sz w:val="24"/>
          <w:szCs w:val="24"/>
        </w:rPr>
      </w:pP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headerReference w:type="even" r:id="rId12"/>
      <w:headerReference w:type="default" r:id="rId13"/>
      <w:footerReference w:type="even" r:id="rId14"/>
      <w:footerReference w:type="default" r:id="rId15"/>
      <w:headerReference w:type="first" r:id="rId16"/>
      <w:footerReference w:type="first" r:id="rId17"/>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64D9" w14:textId="77777777" w:rsidR="00A949C2" w:rsidRDefault="00A949C2" w:rsidP="00831FFC">
      <w:pPr>
        <w:spacing w:after="0" w:line="240" w:lineRule="auto"/>
      </w:pPr>
      <w:r>
        <w:separator/>
      </w:r>
    </w:p>
  </w:endnote>
  <w:endnote w:type="continuationSeparator" w:id="0">
    <w:p w14:paraId="740305FA" w14:textId="77777777" w:rsidR="00A949C2" w:rsidRDefault="00A949C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70AD" w14:textId="77777777" w:rsidR="00AB01BE" w:rsidRDefault="00AB0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C102" w14:textId="04D11856" w:rsidR="005155B3" w:rsidRDefault="00CB6ACC">
    <w:pPr>
      <w:pStyle w:val="Footer"/>
    </w:pPr>
    <w:r>
      <w:t>C</w:t>
    </w:r>
    <w:r w:rsidR="00831FFC">
      <w:t xml:space="preserve">reated/Revised </w:t>
    </w:r>
    <w:r>
      <w:t xml:space="preserve">by:  </w:t>
    </w:r>
    <w:r w:rsidR="00C71401" w:rsidRPr="00AB01BE">
      <w:rPr>
        <w:color w:val="000000" w:themeColor="text1"/>
      </w:rPr>
      <w:t>Lorna Snow April 2024</w:t>
    </w:r>
    <w:r w:rsidRPr="00AB01BE">
      <w:rPr>
        <w:color w:val="000000" w:themeColor="text1"/>
      </w:rPr>
      <w:t xml:space="preserve"> </w:t>
    </w:r>
  </w:p>
  <w:p w14:paraId="2A630C6C" w14:textId="5F7DA3C3" w:rsidR="005155B3" w:rsidRDefault="00CB6ACC">
    <w:pPr>
      <w:pStyle w:val="Footer"/>
    </w:pPr>
    <w:r>
      <w:t xml:space="preserve">Evaluated: </w:t>
    </w:r>
    <w:r w:rsidR="00C71401">
      <w:rPr>
        <w:color w:val="FF0000"/>
      </w:rPr>
      <w:t>TBC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EB02" w14:textId="77777777" w:rsidR="00AB01BE" w:rsidRDefault="00AB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F6EE0" w14:textId="77777777" w:rsidR="00A949C2" w:rsidRDefault="00A949C2" w:rsidP="00831FFC">
      <w:pPr>
        <w:spacing w:after="0" w:line="240" w:lineRule="auto"/>
      </w:pPr>
      <w:r>
        <w:separator/>
      </w:r>
    </w:p>
  </w:footnote>
  <w:footnote w:type="continuationSeparator" w:id="0">
    <w:p w14:paraId="7A384568" w14:textId="77777777" w:rsidR="00A949C2" w:rsidRDefault="00A949C2"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222E" w14:textId="77777777" w:rsidR="00AB01BE" w:rsidRDefault="00AB0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C7DD" w14:textId="77777777" w:rsidR="00AB01BE" w:rsidRDefault="00AB0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0E7" w14:textId="77777777" w:rsidR="00AB01BE" w:rsidRDefault="00AB0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1F2"/>
    <w:multiLevelType w:val="multilevel"/>
    <w:tmpl w:val="F9364A3C"/>
    <w:lvl w:ilvl="0">
      <w:start w:val="3"/>
      <w:numFmt w:val="decimal"/>
      <w:lvlText w:val="%1"/>
      <w:lvlJc w:val="left"/>
      <w:pPr>
        <w:ind w:left="360" w:hanging="360"/>
      </w:pPr>
      <w:rPr>
        <w:rFonts w:hint="default"/>
      </w:rPr>
    </w:lvl>
    <w:lvl w:ilvl="1">
      <w:start w:val="1"/>
      <w:numFmt w:val="bullet"/>
      <w:lvlText w:val=""/>
      <w:lvlJc w:val="left"/>
      <w:pPr>
        <w:ind w:left="804"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71785"/>
    <w:multiLevelType w:val="hybridMultilevel"/>
    <w:tmpl w:val="DE9A6EAE"/>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2"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81E0A"/>
    <w:multiLevelType w:val="hybridMultilevel"/>
    <w:tmpl w:val="31726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5B7641"/>
    <w:multiLevelType w:val="hybridMultilevel"/>
    <w:tmpl w:val="DE76E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77272"/>
    <w:multiLevelType w:val="hybridMultilevel"/>
    <w:tmpl w:val="C1F4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E401A"/>
    <w:multiLevelType w:val="hybridMultilevel"/>
    <w:tmpl w:val="E064F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DD1A38"/>
    <w:multiLevelType w:val="hybridMultilevel"/>
    <w:tmpl w:val="11B0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37A2F"/>
    <w:multiLevelType w:val="hybridMultilevel"/>
    <w:tmpl w:val="56FEA90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16B72"/>
    <w:multiLevelType w:val="hybridMultilevel"/>
    <w:tmpl w:val="A2A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B00952"/>
    <w:multiLevelType w:val="hybridMultilevel"/>
    <w:tmpl w:val="9B860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84302"/>
    <w:multiLevelType w:val="hybridMultilevel"/>
    <w:tmpl w:val="3290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C517C"/>
    <w:multiLevelType w:val="multilevel"/>
    <w:tmpl w:val="83DAB43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63659E"/>
    <w:multiLevelType w:val="hybridMultilevel"/>
    <w:tmpl w:val="4350E328"/>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25"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013EE"/>
    <w:multiLevelType w:val="multilevel"/>
    <w:tmpl w:val="F9364A3C"/>
    <w:lvl w:ilvl="0">
      <w:start w:val="3"/>
      <w:numFmt w:val="decimal"/>
      <w:lvlText w:val="%1"/>
      <w:lvlJc w:val="left"/>
      <w:pPr>
        <w:ind w:left="360" w:hanging="360"/>
      </w:pPr>
      <w:rPr>
        <w:rFonts w:hint="default"/>
      </w:rPr>
    </w:lvl>
    <w:lvl w:ilvl="1">
      <w:start w:val="1"/>
      <w:numFmt w:val="bullet"/>
      <w:lvlText w:val=""/>
      <w:lvlJc w:val="left"/>
      <w:pPr>
        <w:ind w:left="804"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97802563">
    <w:abstractNumId w:val="22"/>
  </w:num>
  <w:num w:numId="2" w16cid:durableId="1958215915">
    <w:abstractNumId w:val="11"/>
  </w:num>
  <w:num w:numId="3" w16cid:durableId="1149247654">
    <w:abstractNumId w:val="9"/>
  </w:num>
  <w:num w:numId="4" w16cid:durableId="1479301118">
    <w:abstractNumId w:val="25"/>
  </w:num>
  <w:num w:numId="5" w16cid:durableId="173112123">
    <w:abstractNumId w:val="18"/>
  </w:num>
  <w:num w:numId="6" w16cid:durableId="554046783">
    <w:abstractNumId w:val="12"/>
  </w:num>
  <w:num w:numId="7" w16cid:durableId="2020544467">
    <w:abstractNumId w:val="16"/>
  </w:num>
  <w:num w:numId="8" w16cid:durableId="548230678">
    <w:abstractNumId w:val="8"/>
  </w:num>
  <w:num w:numId="9" w16cid:durableId="2099205137">
    <w:abstractNumId w:val="23"/>
  </w:num>
  <w:num w:numId="10" w16cid:durableId="485361069">
    <w:abstractNumId w:val="3"/>
  </w:num>
  <w:num w:numId="11" w16cid:durableId="113914304">
    <w:abstractNumId w:val="21"/>
  </w:num>
  <w:num w:numId="12" w16cid:durableId="1183784856">
    <w:abstractNumId w:val="10"/>
  </w:num>
  <w:num w:numId="13" w16cid:durableId="144007684">
    <w:abstractNumId w:val="2"/>
  </w:num>
  <w:num w:numId="14" w16cid:durableId="313796282">
    <w:abstractNumId w:val="17"/>
  </w:num>
  <w:num w:numId="15" w16cid:durableId="322051865">
    <w:abstractNumId w:val="0"/>
  </w:num>
  <w:num w:numId="16" w16cid:durableId="1681813741">
    <w:abstractNumId w:val="26"/>
  </w:num>
  <w:num w:numId="17" w16cid:durableId="1396972616">
    <w:abstractNumId w:val="7"/>
  </w:num>
  <w:num w:numId="18" w16cid:durableId="1508251171">
    <w:abstractNumId w:val="24"/>
  </w:num>
  <w:num w:numId="19" w16cid:durableId="569273329">
    <w:abstractNumId w:val="14"/>
  </w:num>
  <w:num w:numId="20" w16cid:durableId="1728991052">
    <w:abstractNumId w:val="20"/>
  </w:num>
  <w:num w:numId="21" w16cid:durableId="881094096">
    <w:abstractNumId w:val="4"/>
  </w:num>
  <w:num w:numId="22" w16cid:durableId="180053412">
    <w:abstractNumId w:val="1"/>
  </w:num>
  <w:num w:numId="23" w16cid:durableId="1655716011">
    <w:abstractNumId w:val="5"/>
  </w:num>
  <w:num w:numId="24" w16cid:durableId="2060669516">
    <w:abstractNumId w:val="15"/>
  </w:num>
  <w:num w:numId="25" w16cid:durableId="1983651339">
    <w:abstractNumId w:val="13"/>
  </w:num>
  <w:num w:numId="26" w16cid:durableId="182862819">
    <w:abstractNumId w:val="6"/>
  </w:num>
  <w:num w:numId="27" w16cid:durableId="14994956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32E0"/>
    <w:rsid w:val="000309DB"/>
    <w:rsid w:val="0004378B"/>
    <w:rsid w:val="000A5C94"/>
    <w:rsid w:val="00127994"/>
    <w:rsid w:val="00165112"/>
    <w:rsid w:val="0018312F"/>
    <w:rsid w:val="001C3707"/>
    <w:rsid w:val="002073A5"/>
    <w:rsid w:val="00271F4B"/>
    <w:rsid w:val="002B1FCA"/>
    <w:rsid w:val="002C3038"/>
    <w:rsid w:val="002D589F"/>
    <w:rsid w:val="002E53DD"/>
    <w:rsid w:val="003D59FB"/>
    <w:rsid w:val="004F703B"/>
    <w:rsid w:val="005155B3"/>
    <w:rsid w:val="00570022"/>
    <w:rsid w:val="005778D7"/>
    <w:rsid w:val="00623A4D"/>
    <w:rsid w:val="00636A46"/>
    <w:rsid w:val="0066692F"/>
    <w:rsid w:val="006C43CC"/>
    <w:rsid w:val="006E619F"/>
    <w:rsid w:val="00716A5B"/>
    <w:rsid w:val="007B4575"/>
    <w:rsid w:val="00831FFC"/>
    <w:rsid w:val="008347E5"/>
    <w:rsid w:val="0086690C"/>
    <w:rsid w:val="00886241"/>
    <w:rsid w:val="008C5275"/>
    <w:rsid w:val="008F2548"/>
    <w:rsid w:val="009554A5"/>
    <w:rsid w:val="0098527A"/>
    <w:rsid w:val="00996F76"/>
    <w:rsid w:val="009D3FC0"/>
    <w:rsid w:val="009F0DF6"/>
    <w:rsid w:val="009F22A9"/>
    <w:rsid w:val="00A629C5"/>
    <w:rsid w:val="00A77C40"/>
    <w:rsid w:val="00A949C2"/>
    <w:rsid w:val="00AB01BE"/>
    <w:rsid w:val="00AD1B0A"/>
    <w:rsid w:val="00BD1516"/>
    <w:rsid w:val="00C3319F"/>
    <w:rsid w:val="00C42B55"/>
    <w:rsid w:val="00C71401"/>
    <w:rsid w:val="00CB6ACC"/>
    <w:rsid w:val="00D5755C"/>
    <w:rsid w:val="00D756FF"/>
    <w:rsid w:val="00D97925"/>
    <w:rsid w:val="00DE0D6D"/>
    <w:rsid w:val="00E35528"/>
    <w:rsid w:val="00E36B4B"/>
    <w:rsid w:val="00F33083"/>
    <w:rsid w:val="00F440AB"/>
    <w:rsid w:val="00F6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BFA6A93605354AA4C675C05AF25627" ma:contentTypeVersion="15" ma:contentTypeDescription="Create a new document." ma:contentTypeScope="" ma:versionID="86b1084b21f783ebb0d01957ba8818f4">
  <xsd:schema xmlns:xsd="http://www.w3.org/2001/XMLSchema" xmlns:xs="http://www.w3.org/2001/XMLSchema" xmlns:p="http://schemas.microsoft.com/office/2006/metadata/properties" xmlns:ns3="3bf05d7c-a023-40bd-9c85-f4097a4f1fcf" xmlns:ns4="6cebb5e2-ba1a-49e3-81a4-b90c44a4272b" targetNamespace="http://schemas.microsoft.com/office/2006/metadata/properties" ma:root="true" ma:fieldsID="ebeb72f93ec05d1dfa9a76da1159b9dc" ns3:_="" ns4:_="">
    <xsd:import namespace="3bf05d7c-a023-40bd-9c85-f4097a4f1fcf"/>
    <xsd:import namespace="6cebb5e2-ba1a-49e3-81a4-b90c44a427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05d7c-a023-40bd-9c85-f4097a4f1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bb5e2-ba1a-49e3-81a4-b90c44a427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05d7c-a023-40bd-9c85-f4097a4f1fcf" xsi:nil="true"/>
  </documentManagement>
</p:properties>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2.xml><?xml version="1.0" encoding="utf-8"?>
<ds:datastoreItem xmlns:ds="http://schemas.openxmlformats.org/officeDocument/2006/customXml" ds:itemID="{8D2768F6-01C0-4BAF-9350-60C6F8FB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05d7c-a023-40bd-9c85-f4097a4f1fcf"/>
    <ds:schemaRef ds:uri="6cebb5e2-ba1a-49e3-81a4-b90c44a42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69F62-7680-44A2-AC54-142DFE692C86}">
  <ds:schemaRefs>
    <ds:schemaRef ds:uri="http://schemas.microsoft.com/sharepoint/v3/contenttype/forms"/>
  </ds:schemaRefs>
</ds:datastoreItem>
</file>

<file path=customXml/itemProps4.xml><?xml version="1.0" encoding="utf-8"?>
<ds:datastoreItem xmlns:ds="http://schemas.openxmlformats.org/officeDocument/2006/customXml" ds:itemID="{96D85544-0BFF-43EB-BF9B-5186F316E57B}">
  <ds:schemaRefs>
    <ds:schemaRef ds:uri="http://schemas.microsoft.com/office/2006/metadata/properties"/>
    <ds:schemaRef ds:uri="http://purl.org/dc/elements/1.1/"/>
    <ds:schemaRef ds:uri="3bf05d7c-a023-40bd-9c85-f4097a4f1fc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cebb5e2-ba1a-49e3-81a4-b90c44a427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4288</Characters>
  <Application>Microsoft Office Word</Application>
  <DocSecurity>0</DocSecurity>
  <Lines>194</Lines>
  <Paragraphs>121</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Lorna Snow</cp:lastModifiedBy>
  <cp:revision>2</cp:revision>
  <dcterms:created xsi:type="dcterms:W3CDTF">2024-04-17T13:35:00Z</dcterms:created>
  <dcterms:modified xsi:type="dcterms:W3CDTF">2024-04-17T13:35:00Z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0x01010014BFA6A93605354AA4C675C05AF25627</vt:lpwstr>
  </property>
</Properties>
</file>