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4BD774C2" w:rsidR="001F79A1" w:rsidRPr="00BB540F" w:rsidRDefault="00095D32" w:rsidP="001F79A1">
      <w:pPr>
        <w:spacing w:after="0" w:line="240" w:lineRule="auto"/>
        <w:rPr>
          <w:b/>
          <w:strike/>
          <w:sz w:val="32"/>
          <w:szCs w:val="32"/>
          <w:u w:val="single"/>
          <w:lang w:val="en-GB"/>
        </w:rPr>
      </w:pPr>
      <w:r>
        <w:rPr>
          <w:b/>
          <w:sz w:val="32"/>
          <w:szCs w:val="32"/>
          <w:u w:val="single"/>
          <w:lang w:val="en-GB"/>
        </w:rPr>
        <w:t xml:space="preserve">Arborist Climber - </w:t>
      </w:r>
      <w:r w:rsidR="00FD2EAE" w:rsidRPr="00FD2EAE">
        <w:rPr>
          <w:b/>
          <w:sz w:val="32"/>
          <w:szCs w:val="32"/>
          <w:u w:val="single"/>
          <w:lang w:val="en-GB"/>
        </w:rPr>
        <w:t>Open Spaces</w:t>
      </w:r>
      <w:r w:rsidR="00DB20E7" w:rsidRPr="00FD2EAE">
        <w:rPr>
          <w:b/>
          <w:sz w:val="32"/>
          <w:szCs w:val="32"/>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724D0399" w14:textId="7814A08B" w:rsidR="001F79A1" w:rsidRPr="00FD2EAE" w:rsidRDefault="001F79A1" w:rsidP="001F79A1">
      <w:pPr>
        <w:spacing w:after="0" w:line="240" w:lineRule="auto"/>
        <w:rPr>
          <w:bCs/>
          <w:lang w:val="en-GB"/>
        </w:rPr>
      </w:pPr>
      <w:r w:rsidRPr="00FD2EAE">
        <w:rPr>
          <w:b/>
          <w:u w:val="single"/>
          <w:lang w:val="en-GB"/>
        </w:rPr>
        <w:t>Reports to</w:t>
      </w:r>
      <w:r w:rsidR="00FD2EAE">
        <w:rPr>
          <w:b/>
          <w:u w:val="single"/>
          <w:lang w:val="en-GB"/>
        </w:rPr>
        <w:t>;</w:t>
      </w:r>
      <w:r w:rsidR="0012453B">
        <w:rPr>
          <w:b/>
          <w:u w:val="single"/>
          <w:lang w:val="en-GB"/>
        </w:rPr>
        <w:t xml:space="preserve"> </w:t>
      </w:r>
      <w:r w:rsidR="0016446D" w:rsidRPr="009036C8">
        <w:rPr>
          <w:b/>
          <w:lang w:val="en-GB"/>
        </w:rPr>
        <w:tab/>
      </w:r>
      <w:r w:rsidR="0016446D" w:rsidRPr="009036C8">
        <w:rPr>
          <w:b/>
          <w:lang w:val="en-GB"/>
        </w:rPr>
        <w:tab/>
      </w:r>
      <w:r w:rsidR="00FD2EAE">
        <w:rPr>
          <w:bCs/>
          <w:lang w:val="en-GB"/>
        </w:rPr>
        <w:t>Open Spaces</w:t>
      </w:r>
      <w:r w:rsidR="00095D32">
        <w:rPr>
          <w:bCs/>
          <w:lang w:val="en-GB"/>
        </w:rPr>
        <w:t xml:space="preserve"> Arborist</w:t>
      </w:r>
      <w:r w:rsidR="00FD2EAE">
        <w:rPr>
          <w:bCs/>
          <w:lang w:val="en-GB"/>
        </w:rPr>
        <w:t xml:space="preserve"> Supervisors and Line Manager</w:t>
      </w:r>
    </w:p>
    <w:p w14:paraId="7A4465D2" w14:textId="77777777" w:rsidR="001F79A1" w:rsidRPr="009036C8" w:rsidRDefault="001F79A1" w:rsidP="001F79A1">
      <w:pPr>
        <w:spacing w:after="0" w:line="240" w:lineRule="auto"/>
        <w:rPr>
          <w:b/>
          <w:lang w:val="en-GB"/>
        </w:rPr>
      </w:pPr>
    </w:p>
    <w:p w14:paraId="6A3F5C6B" w14:textId="16B494BA" w:rsidR="00A12599" w:rsidRPr="002210F5" w:rsidRDefault="00A12599" w:rsidP="001F79A1">
      <w:pPr>
        <w:spacing w:after="0" w:line="240" w:lineRule="auto"/>
        <w:rPr>
          <w:bCs/>
          <w:lang w:val="en-GB"/>
        </w:rPr>
      </w:pPr>
      <w:r w:rsidRPr="00FD2EAE">
        <w:rPr>
          <w:b/>
          <w:u w:val="single"/>
          <w:lang w:val="en-GB"/>
        </w:rPr>
        <w:t>Working environment</w:t>
      </w:r>
      <w:r w:rsidR="00FD2EAE">
        <w:rPr>
          <w:b/>
          <w:lang w:val="en-GB"/>
        </w:rPr>
        <w:t>;</w:t>
      </w:r>
      <w:r w:rsidRPr="009036C8">
        <w:rPr>
          <w:b/>
          <w:lang w:val="en-GB"/>
        </w:rPr>
        <w:tab/>
      </w:r>
      <w:r w:rsidR="002210F5" w:rsidRPr="00827013">
        <w:rPr>
          <w:bCs/>
          <w:lang w:val="en-GB"/>
        </w:rPr>
        <w:t>Salary: £</w:t>
      </w:r>
      <w:r w:rsidR="00FD2EAE">
        <w:rPr>
          <w:bCs/>
          <w:lang w:val="en-GB"/>
        </w:rPr>
        <w:t xml:space="preserve">pa </w:t>
      </w:r>
      <w:r w:rsidR="002210F5">
        <w:rPr>
          <w:bCs/>
          <w:lang w:val="en-GB"/>
        </w:rPr>
        <w:t xml:space="preserve"> - </w:t>
      </w:r>
      <w:r w:rsidR="002210F5" w:rsidRPr="002210F5">
        <w:rPr>
          <w:bCs/>
          <w:lang w:val="en-GB"/>
        </w:rPr>
        <w:t>37hrs pw Mon-Fri</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0FE606CC" w14:textId="77777777" w:rsidR="00095D32" w:rsidRDefault="00095D32" w:rsidP="0012453B">
      <w:pPr>
        <w:spacing w:line="240" w:lineRule="auto"/>
      </w:pPr>
      <w:r w:rsidRPr="00095D32">
        <w:t>Carrying out a full Arboricultural management and maintenance service for GYBC and other customers. To undertake skilled Arboricultural duties relating to the tree and woodland assets of GYBS, other public bodies and private individuals as required. To ensure the safe, efficient and economical completion of works, whilst meeting stated quality and safety standards and achieving performance targets.</w:t>
      </w:r>
    </w:p>
    <w:p w14:paraId="1E46BDEA" w14:textId="069F7FF4" w:rsidR="00917965" w:rsidRDefault="00917965" w:rsidP="0012453B">
      <w:pPr>
        <w:spacing w:line="240" w:lineRule="auto"/>
        <w:rPr>
          <w:b/>
          <w:u w:val="single"/>
          <w:lang w:val="en-GB"/>
        </w:rPr>
      </w:pPr>
      <w:r>
        <w:rPr>
          <w:b/>
          <w:u w:val="single"/>
          <w:lang w:val="en-GB"/>
        </w:rPr>
        <w:t>Key result areas</w:t>
      </w:r>
    </w:p>
    <w:p w14:paraId="160F2F6D" w14:textId="28BA63A3" w:rsidR="00917965" w:rsidRPr="00FD2EAE" w:rsidRDefault="00917965" w:rsidP="00FD2EAE">
      <w:pPr>
        <w:tabs>
          <w:tab w:val="left" w:pos="3960"/>
        </w:tabs>
        <w:autoSpaceDE w:val="0"/>
        <w:autoSpaceDN w:val="0"/>
        <w:adjustRightInd w:val="0"/>
        <w:rPr>
          <w:rFonts w:ascii="Calibri" w:hAnsi="Calibri" w:cs="Calibri"/>
          <w:b/>
        </w:rPr>
        <w:sectPr w:rsidR="00917965" w:rsidRPr="00FD2EAE" w:rsidSect="00917965">
          <w:type w:val="continuous"/>
          <w:pgSz w:w="12240" w:h="15840"/>
          <w:pgMar w:top="993" w:right="1440" w:bottom="1440" w:left="1440" w:header="708" w:footer="708" w:gutter="0"/>
          <w:cols w:space="720"/>
        </w:sectPr>
      </w:pPr>
      <w:r>
        <w:rPr>
          <w:rFonts w:ascii="Calibri" w:hAnsi="Calibri" w:cs="Calibri"/>
        </w:rPr>
        <w:t>The</w:t>
      </w:r>
      <w:r w:rsidR="007971CE">
        <w:rPr>
          <w:rFonts w:ascii="Calibri" w:hAnsi="Calibri" w:cs="Calibri"/>
        </w:rPr>
        <w:t xml:space="preserve"> candidate</w:t>
      </w:r>
      <w:r w:rsidR="005811BE">
        <w:rPr>
          <w:rFonts w:ascii="Calibri" w:hAnsi="Calibri" w:cs="Calibri"/>
          <w:b/>
          <w:bCs/>
        </w:rPr>
        <w:t xml:space="preserve"> </w:t>
      </w:r>
      <w:r>
        <w:rPr>
          <w:rFonts w:ascii="Calibri" w:hAnsi="Calibri" w:cs="Calibri"/>
        </w:rPr>
        <w:t>reports direct to the</w:t>
      </w:r>
      <w:r w:rsidRPr="00917965">
        <w:rPr>
          <w:rFonts w:ascii="Calibri" w:hAnsi="Calibri" w:cs="Calibri"/>
          <w:b/>
          <w:bCs/>
        </w:rPr>
        <w:t xml:space="preserve"> </w:t>
      </w:r>
      <w:r w:rsidR="00FD2EAE">
        <w:rPr>
          <w:rFonts w:ascii="Calibri" w:hAnsi="Calibri" w:cs="Calibri"/>
          <w:b/>
          <w:bCs/>
        </w:rPr>
        <w:t>Open Space</w:t>
      </w:r>
      <w:r w:rsidR="00631A9A">
        <w:rPr>
          <w:rFonts w:ascii="Calibri" w:hAnsi="Calibri" w:cs="Calibri"/>
          <w:b/>
          <w:bCs/>
        </w:rPr>
        <w:t>s</w:t>
      </w:r>
      <w:r w:rsidR="00095D32">
        <w:rPr>
          <w:rFonts w:ascii="Calibri" w:hAnsi="Calibri" w:cs="Calibri"/>
          <w:b/>
          <w:bCs/>
        </w:rPr>
        <w:t xml:space="preserve"> Arborist</w:t>
      </w:r>
      <w:r w:rsidR="00FD2EAE">
        <w:rPr>
          <w:rFonts w:ascii="Calibri" w:hAnsi="Calibri" w:cs="Calibri"/>
          <w:b/>
          <w:bCs/>
        </w:rPr>
        <w:t xml:space="preserve"> Supervisor</w:t>
      </w:r>
      <w:r>
        <w:rPr>
          <w:rFonts w:ascii="Calibri" w:hAnsi="Calibri" w:cs="Calibri"/>
          <w:b/>
        </w:rPr>
        <w:t xml:space="preserve"> </w:t>
      </w:r>
      <w:r>
        <w:rPr>
          <w:rFonts w:ascii="Calibri" w:hAnsi="Calibri" w:cs="Calibri"/>
        </w:rPr>
        <w:t xml:space="preserve">and </w:t>
      </w:r>
      <w:r w:rsidR="005811BE">
        <w:rPr>
          <w:rFonts w:ascii="Calibri" w:hAnsi="Calibri" w:cs="Calibri"/>
        </w:rPr>
        <w:t xml:space="preserve">working in the following </w:t>
      </w:r>
      <w:r>
        <w:rPr>
          <w:rFonts w:ascii="Calibri" w:hAnsi="Calibri" w:cs="Calibri"/>
        </w:rPr>
        <w:t>activit</w:t>
      </w:r>
      <w:r w:rsidR="005811BE">
        <w:rPr>
          <w:rFonts w:ascii="Calibri" w:hAnsi="Calibri" w:cs="Calibri"/>
        </w:rPr>
        <w:t>y</w:t>
      </w:r>
      <w:r>
        <w:rPr>
          <w:rFonts w:ascii="Calibri" w:hAnsi="Calibri" w:cs="Calibri"/>
        </w:rPr>
        <w:t>:</w:t>
      </w:r>
    </w:p>
    <w:p w14:paraId="56B4103E" w14:textId="06108DA2" w:rsidR="00917965" w:rsidRPr="00917965" w:rsidRDefault="005811BE" w:rsidP="00917965">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Open Spaces</w:t>
      </w:r>
    </w:p>
    <w:p w14:paraId="25D84D67" w14:textId="761E3644" w:rsidR="00917965" w:rsidRDefault="00917965" w:rsidP="00917965">
      <w:pPr>
        <w:pStyle w:val="BodyText"/>
        <w:tabs>
          <w:tab w:val="left" w:pos="720"/>
          <w:tab w:val="left" w:pos="3960"/>
        </w:tabs>
        <w:spacing w:after="0"/>
        <w:jc w:val="both"/>
        <w:textAlignment w:val="auto"/>
        <w:rPr>
          <w:rFonts w:ascii="Calibri" w:hAnsi="Calibri" w:cs="Calibri"/>
          <w:sz w:val="22"/>
          <w:szCs w:val="22"/>
        </w:rPr>
      </w:pP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1EEC6EF" w14:textId="77777777" w:rsidR="00095D32" w:rsidRPr="003B6519" w:rsidRDefault="00095D32" w:rsidP="003B6519">
      <w:pPr>
        <w:numPr>
          <w:ilvl w:val="0"/>
          <w:numId w:val="38"/>
        </w:numPr>
        <w:spacing w:after="0" w:line="240" w:lineRule="auto"/>
        <w:jc w:val="both"/>
        <w:rPr>
          <w:rFonts w:cs="Arial"/>
        </w:rPr>
      </w:pPr>
      <w:r w:rsidRPr="003B6519">
        <w:rPr>
          <w:rFonts w:cs="Arial"/>
        </w:rPr>
        <w:t>To carry out tree surgery works using full safety &amp; climbing equipment in an approved manner &amp; in accordance with NPTC Certification.</w:t>
      </w:r>
    </w:p>
    <w:p w14:paraId="60528B79"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deal with all stakeholders &amp; customers in a courteous, professional &amp; commercial manner.  To ensure best business outcomes for Norse are achieved.  </w:t>
      </w:r>
    </w:p>
    <w:p w14:paraId="59BD9A31"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ensure that works are carried out effectively to achieve quality &amp; financial objectives, ensuring the safety of all members of staff &amp; the public at all times.  </w:t>
      </w:r>
    </w:p>
    <w:p w14:paraId="59D11F98"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Liaise with the Arboriculture manager on a daily basis to discuss work priorities, progress, or work related problems.  </w:t>
      </w:r>
    </w:p>
    <w:p w14:paraId="46B5E33C"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Completion &amp; certification of Attendance sheets, work Instruction &amp; Works Completed sheets &amp; any other documentation in line with agreed policies &amp; procedures.  </w:t>
      </w:r>
    </w:p>
    <w:p w14:paraId="4ADB468B" w14:textId="77777777" w:rsidR="00095D32" w:rsidRPr="003B6519" w:rsidRDefault="00095D32" w:rsidP="003B6519">
      <w:pPr>
        <w:numPr>
          <w:ilvl w:val="0"/>
          <w:numId w:val="38"/>
        </w:numPr>
        <w:spacing w:after="0" w:line="240" w:lineRule="auto"/>
        <w:jc w:val="both"/>
        <w:rPr>
          <w:rFonts w:cs="Arial"/>
        </w:rPr>
      </w:pPr>
      <w:r w:rsidRPr="003B6519">
        <w:rPr>
          <w:rFonts w:cs="Arial"/>
        </w:rPr>
        <w:t>Ensure good time keeping with agreed policies &amp; procedures.</w:t>
      </w:r>
    </w:p>
    <w:p w14:paraId="592E22DA"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Ensure the safety of all vehicles, plant, tools &amp; materials, &amp; that they are in good order &amp; fit for purpose &amp; that associated records &amp; documentation are kept up to date &amp; in line with agreed policies &amp; procedures.  </w:t>
      </w:r>
    </w:p>
    <w:p w14:paraId="59FBF5A9" w14:textId="13866A31" w:rsidR="00095D32" w:rsidRPr="003B6519" w:rsidRDefault="00095D32" w:rsidP="003B6519">
      <w:pPr>
        <w:numPr>
          <w:ilvl w:val="0"/>
          <w:numId w:val="38"/>
        </w:numPr>
        <w:spacing w:after="0" w:line="240" w:lineRule="auto"/>
        <w:jc w:val="both"/>
        <w:rPr>
          <w:rFonts w:cs="Arial"/>
        </w:rPr>
      </w:pPr>
      <w:r w:rsidRPr="003B6519">
        <w:rPr>
          <w:rFonts w:cs="Arial"/>
        </w:rPr>
        <w:lastRenderedPageBreak/>
        <w:t>Identify structural defects of trees during the normal course of duties &amp; notify the Arboriculture manager/Officer</w:t>
      </w:r>
    </w:p>
    <w:p w14:paraId="320C46E3" w14:textId="26A487A9" w:rsidR="00095D32" w:rsidRPr="003B6519" w:rsidRDefault="00095D32" w:rsidP="003B6519">
      <w:pPr>
        <w:numPr>
          <w:ilvl w:val="0"/>
          <w:numId w:val="38"/>
        </w:numPr>
        <w:spacing w:after="0" w:line="240" w:lineRule="auto"/>
        <w:jc w:val="both"/>
        <w:rPr>
          <w:rFonts w:cs="Arial"/>
        </w:rPr>
      </w:pPr>
      <w:r w:rsidRPr="003B6519">
        <w:rPr>
          <w:rFonts w:cs="Arial"/>
        </w:rPr>
        <w:t xml:space="preserve">Report accidents &amp; incidents ensuring that all Accident Forms &amp; associated documentation are completed accurately &amp; promptly. </w:t>
      </w:r>
    </w:p>
    <w:p w14:paraId="02C93C04"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Maintain all mechanical equipment, carry out daily servicing &amp; checks.  </w:t>
      </w:r>
    </w:p>
    <w:p w14:paraId="7D10157B"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Maintain &amp; operate wood chipper, stump grinder &amp; MEWP, ensuring any defects are reported immediately.  </w:t>
      </w:r>
    </w:p>
    <w:p w14:paraId="6D14FA15" w14:textId="77777777" w:rsidR="00095D32" w:rsidRPr="003B6519" w:rsidRDefault="00095D32" w:rsidP="003B6519">
      <w:pPr>
        <w:numPr>
          <w:ilvl w:val="0"/>
          <w:numId w:val="38"/>
        </w:numPr>
        <w:spacing w:after="0" w:line="240" w:lineRule="auto"/>
        <w:jc w:val="both"/>
        <w:rPr>
          <w:rFonts w:cs="Arial"/>
        </w:rPr>
      </w:pPr>
      <w:r w:rsidRPr="003B6519">
        <w:rPr>
          <w:rFonts w:cs="Arial"/>
        </w:rPr>
        <w:t xml:space="preserve">To ensure all climbing, PPE &amp; lifting equipment is maintained &amp; in good order, certified &amp; LOLER tested – maintain &amp; update documentation as required.  </w:t>
      </w:r>
    </w:p>
    <w:p w14:paraId="58CAE5D9" w14:textId="77777777" w:rsidR="00095D32" w:rsidRPr="003B6519" w:rsidRDefault="00095D32" w:rsidP="003B6519">
      <w:pPr>
        <w:numPr>
          <w:ilvl w:val="0"/>
          <w:numId w:val="38"/>
        </w:numPr>
        <w:spacing w:after="0" w:line="240" w:lineRule="auto"/>
        <w:jc w:val="both"/>
        <w:rPr>
          <w:rFonts w:cs="Arial"/>
        </w:rPr>
      </w:pPr>
      <w:r w:rsidRPr="003B6519">
        <w:rPr>
          <w:rFonts w:cs="Arial"/>
        </w:rPr>
        <w:t>To undertake tree work outside normal working hours as &amp; when required.</w:t>
      </w:r>
    </w:p>
    <w:p w14:paraId="7ED60145" w14:textId="77777777" w:rsidR="00095D32" w:rsidRDefault="00095D32" w:rsidP="00095D32">
      <w:pPr>
        <w:widowControl w:val="0"/>
        <w:tabs>
          <w:tab w:val="left" w:pos="-720"/>
          <w:tab w:val="left" w:pos="0"/>
        </w:tabs>
        <w:suppressAutoHyphens/>
        <w:spacing w:after="0" w:line="240" w:lineRule="auto"/>
        <w:ind w:left="360"/>
        <w:jc w:val="both"/>
        <w:rPr>
          <w:b/>
          <w:bCs/>
          <w:spacing w:val="-2"/>
          <w:u w:val="single"/>
          <w:lang w:val="en-GB"/>
        </w:rPr>
      </w:pPr>
    </w:p>
    <w:p w14:paraId="1EADA20B" w14:textId="41ACC895" w:rsidR="00FD2EAE" w:rsidRPr="00FD2EAE" w:rsidRDefault="00FD2EAE" w:rsidP="00FD2EAE">
      <w:pPr>
        <w:spacing w:after="0" w:line="240" w:lineRule="auto"/>
        <w:rPr>
          <w:b/>
          <w:u w:val="single"/>
          <w:lang w:val="en-GB"/>
        </w:rPr>
      </w:pPr>
      <w:r w:rsidRPr="00FD2EAE">
        <w:rPr>
          <w:b/>
          <w:u w:val="single"/>
          <w:lang w:val="en-GB"/>
        </w:rPr>
        <w:t>Post</w:t>
      </w:r>
      <w:r>
        <w:rPr>
          <w:b/>
          <w:u w:val="single"/>
          <w:lang w:val="en-GB"/>
        </w:rPr>
        <w:t xml:space="preserve"> Responsibilities</w:t>
      </w:r>
    </w:p>
    <w:p w14:paraId="062E3AE5" w14:textId="77777777" w:rsidR="00FD2EAE" w:rsidRDefault="00FD2EAE" w:rsidP="00FD2EAE">
      <w:pPr>
        <w:widowControl w:val="0"/>
        <w:tabs>
          <w:tab w:val="left" w:pos="941"/>
        </w:tabs>
        <w:autoSpaceDE w:val="0"/>
        <w:autoSpaceDN w:val="0"/>
        <w:spacing w:after="0" w:line="278" w:lineRule="auto"/>
        <w:ind w:right="294"/>
        <w:jc w:val="both"/>
      </w:pPr>
    </w:p>
    <w:p w14:paraId="359D3F0E" w14:textId="493D8FD2" w:rsidR="00FD2EAE" w:rsidRPr="00FD2EAE" w:rsidRDefault="00FD2EAE" w:rsidP="00FD2EAE">
      <w:pPr>
        <w:numPr>
          <w:ilvl w:val="0"/>
          <w:numId w:val="38"/>
        </w:numPr>
        <w:spacing w:after="0" w:line="240" w:lineRule="auto"/>
        <w:jc w:val="both"/>
        <w:rPr>
          <w:rFonts w:cs="Arial"/>
        </w:rPr>
      </w:pPr>
      <w:r w:rsidRPr="00FD2EAE">
        <w:rPr>
          <w:rFonts w:cs="Arial"/>
        </w:rPr>
        <w:t xml:space="preserve">Carry out general grounds maintenance activities including grass cutting, hedge trimming, clearing leaves and litter collection on a daily basis. </w:t>
      </w:r>
    </w:p>
    <w:p w14:paraId="56954D03" w14:textId="5531C4EE" w:rsidR="00FD2EAE" w:rsidRPr="00FD2EAE" w:rsidRDefault="00FD2EAE" w:rsidP="00FD2EAE">
      <w:pPr>
        <w:numPr>
          <w:ilvl w:val="0"/>
          <w:numId w:val="38"/>
        </w:numPr>
        <w:spacing w:after="0" w:line="240" w:lineRule="auto"/>
        <w:jc w:val="both"/>
        <w:rPr>
          <w:rFonts w:cs="Arial"/>
        </w:rPr>
      </w:pPr>
      <w:r>
        <w:rPr>
          <w:rFonts w:cs="Arial"/>
        </w:rPr>
        <w:t>T</w:t>
      </w:r>
      <w:r w:rsidRPr="00FD2EAE">
        <w:rPr>
          <w:rFonts w:cs="Arial"/>
        </w:rPr>
        <w:t>he postholder will be required to use a range of grounds maintenance tools and equipment including powered hand tools and light plant.</w:t>
      </w:r>
    </w:p>
    <w:p w14:paraId="13116E19" w14:textId="3668C73A" w:rsidR="00FD2EAE" w:rsidRPr="00FD2EAE" w:rsidRDefault="00FD2EAE" w:rsidP="00FD2EAE">
      <w:pPr>
        <w:numPr>
          <w:ilvl w:val="0"/>
          <w:numId w:val="38"/>
        </w:numPr>
        <w:spacing w:after="0" w:line="240" w:lineRule="auto"/>
        <w:jc w:val="both"/>
        <w:rPr>
          <w:rFonts w:cs="Arial"/>
        </w:rPr>
      </w:pPr>
      <w:r w:rsidRPr="00FD2EAE">
        <w:rPr>
          <w:rFonts w:cs="Arial"/>
        </w:rPr>
        <w:t>Exercise skills in customer care when dealing and communicating with members of the public.</w:t>
      </w:r>
    </w:p>
    <w:p w14:paraId="4B1DB9EA" w14:textId="2ECAA075" w:rsidR="00FD2EAE" w:rsidRPr="00FD2EAE" w:rsidRDefault="00FD2EAE" w:rsidP="00FD2EAE">
      <w:pPr>
        <w:numPr>
          <w:ilvl w:val="0"/>
          <w:numId w:val="38"/>
        </w:numPr>
        <w:spacing w:after="0" w:line="240" w:lineRule="auto"/>
        <w:jc w:val="both"/>
        <w:rPr>
          <w:rFonts w:cs="Arial"/>
        </w:rPr>
      </w:pPr>
      <w:r w:rsidRPr="00FD2EAE">
        <w:rPr>
          <w:rFonts w:cs="Arial"/>
        </w:rPr>
        <w:t>Complete Company paperwork/records as required, e.g. timesheets, work  records, etc..</w:t>
      </w:r>
    </w:p>
    <w:p w14:paraId="08F233E4" w14:textId="5F7BCBFB" w:rsidR="00FD2EAE" w:rsidRPr="00FD2EAE" w:rsidRDefault="00FD2EAE" w:rsidP="00FD2EAE">
      <w:pPr>
        <w:numPr>
          <w:ilvl w:val="0"/>
          <w:numId w:val="38"/>
        </w:numPr>
        <w:spacing w:after="0" w:line="240" w:lineRule="auto"/>
        <w:jc w:val="both"/>
        <w:rPr>
          <w:rFonts w:cs="Arial"/>
        </w:rPr>
      </w:pPr>
      <w:r w:rsidRPr="00FD2EAE">
        <w:rPr>
          <w:rFonts w:cs="Arial"/>
        </w:rPr>
        <w:t>Attend any training courses appropriate to the post.</w:t>
      </w:r>
    </w:p>
    <w:p w14:paraId="52547979" w14:textId="4171F14C" w:rsidR="00FD2EAE" w:rsidRPr="00FD2EAE" w:rsidRDefault="00FD2EAE" w:rsidP="00FD2EAE">
      <w:pPr>
        <w:numPr>
          <w:ilvl w:val="0"/>
          <w:numId w:val="38"/>
        </w:numPr>
        <w:spacing w:after="0" w:line="240" w:lineRule="auto"/>
        <w:jc w:val="both"/>
        <w:rPr>
          <w:rFonts w:cs="Arial"/>
        </w:rPr>
      </w:pPr>
      <w:r w:rsidRPr="00FD2EAE">
        <w:rPr>
          <w:rFonts w:cs="Arial"/>
        </w:rPr>
        <w:t>Ensure compliance with all statutory Health and Safety regulations and the Company’s Safety Policy, including wearing of Personal Protective Equipment and uniform issued by the Company.</w:t>
      </w:r>
    </w:p>
    <w:p w14:paraId="22D672C9" w14:textId="7CB6FEB1" w:rsidR="00FD2EAE" w:rsidRPr="00FD2EAE" w:rsidRDefault="00FD2EAE" w:rsidP="00FD2EAE">
      <w:pPr>
        <w:numPr>
          <w:ilvl w:val="0"/>
          <w:numId w:val="38"/>
        </w:numPr>
        <w:spacing w:after="0" w:line="240" w:lineRule="auto"/>
        <w:jc w:val="both"/>
        <w:rPr>
          <w:rFonts w:cs="Arial"/>
        </w:rPr>
      </w:pPr>
      <w:r w:rsidRPr="00FD2EAE">
        <w:rPr>
          <w:rFonts w:cs="Arial"/>
        </w:rPr>
        <w:t>Undertake any other duties assigned to the post which are consistent with the duties listed above and appropriate to the title and grade of the post and the competence of the postholder; including the working of unscheduled overtime as required by the Company.</w:t>
      </w:r>
    </w:p>
    <w:p w14:paraId="00CEB9B1" w14:textId="77777777" w:rsidR="00FD2EAE" w:rsidRPr="003C0F14" w:rsidRDefault="00FD2EAE" w:rsidP="003C0F14">
      <w:pPr>
        <w:widowControl w:val="0"/>
        <w:tabs>
          <w:tab w:val="left" w:pos="941"/>
        </w:tabs>
        <w:autoSpaceDE w:val="0"/>
        <w:autoSpaceDN w:val="0"/>
        <w:spacing w:after="0" w:line="278" w:lineRule="auto"/>
        <w:ind w:right="294"/>
        <w:jc w:val="both"/>
      </w:pPr>
    </w:p>
    <w:p w14:paraId="1DECFF97" w14:textId="01B8C032" w:rsidR="003C0F14" w:rsidRPr="00FD2EAE" w:rsidRDefault="00BF5B92" w:rsidP="0016446D">
      <w:pPr>
        <w:widowControl w:val="0"/>
        <w:autoSpaceDE w:val="0"/>
        <w:autoSpaceDN w:val="0"/>
        <w:adjustRightInd w:val="0"/>
        <w:rPr>
          <w:u w:val="single"/>
        </w:rPr>
      </w:pPr>
      <w:r w:rsidRPr="00FD2EAE">
        <w:rPr>
          <w:rFonts w:cs="Arial"/>
          <w:b/>
          <w:u w:val="single"/>
          <w:lang w:val="en-GB"/>
        </w:rPr>
        <w:t>Other Duties</w:t>
      </w:r>
      <w:r w:rsidR="003C0F14" w:rsidRPr="00FD2EAE">
        <w:rPr>
          <w:u w:val="single"/>
        </w:rPr>
        <w:t xml:space="preserve"> </w:t>
      </w:r>
    </w:p>
    <w:p w14:paraId="27B1F1B7" w14:textId="7092D21F" w:rsidR="00DB20E7" w:rsidRDefault="00DB20E7" w:rsidP="0016446D">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p w14:paraId="7604E839" w14:textId="15B673A6" w:rsidR="00DF6A18" w:rsidRPr="009036C8" w:rsidRDefault="00BA5ADD" w:rsidP="00FD2EAE">
      <w:pPr>
        <w:spacing w:line="240" w:lineRule="auto"/>
        <w:jc w:val="both"/>
        <w:rPr>
          <w:b/>
          <w:lang w:val="en-GB"/>
        </w:rPr>
      </w:pPr>
      <w:r w:rsidRPr="009036C8">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tbl>
      <w:tblPr>
        <w:tblStyle w:val="TableGrid"/>
        <w:tblW w:w="0" w:type="auto"/>
        <w:tblLook w:val="04A0" w:firstRow="1" w:lastRow="0" w:firstColumn="1" w:lastColumn="0" w:noHBand="0" w:noVBand="1"/>
      </w:tblPr>
      <w:tblGrid>
        <w:gridCol w:w="1555"/>
        <w:gridCol w:w="3247"/>
        <w:gridCol w:w="1997"/>
        <w:gridCol w:w="2551"/>
      </w:tblGrid>
      <w:tr w:rsidR="00061BA6" w:rsidRPr="002210F5" w14:paraId="0FAE8686" w14:textId="369646BF" w:rsidTr="00DB4EE6">
        <w:tc>
          <w:tcPr>
            <w:tcW w:w="9350" w:type="dxa"/>
            <w:gridSpan w:val="4"/>
            <w:shd w:val="clear" w:color="auto" w:fill="DDD9C3" w:themeFill="background2" w:themeFillShade="E6"/>
          </w:tcPr>
          <w:p w14:paraId="3E24EEDE" w14:textId="751D4CD5" w:rsidR="00061BA6" w:rsidRPr="00061BA6" w:rsidRDefault="00061BA6" w:rsidP="00061BA6">
            <w:pPr>
              <w:jc w:val="center"/>
              <w:rPr>
                <w:b/>
                <w:sz w:val="28"/>
                <w:szCs w:val="28"/>
                <w:lang w:val="en-GB"/>
              </w:rPr>
            </w:pPr>
            <w:r w:rsidRPr="00061BA6">
              <w:rPr>
                <w:b/>
                <w:sz w:val="28"/>
                <w:szCs w:val="28"/>
                <w:lang w:val="en-GB"/>
              </w:rPr>
              <w:t>Person Specification</w:t>
            </w:r>
          </w:p>
        </w:tc>
      </w:tr>
      <w:tr w:rsidR="00061BA6" w:rsidRPr="002210F5" w14:paraId="6363B898" w14:textId="77777777" w:rsidTr="00DB4EE6">
        <w:tc>
          <w:tcPr>
            <w:tcW w:w="1555" w:type="dxa"/>
            <w:shd w:val="clear" w:color="auto" w:fill="DDD9C3" w:themeFill="background2" w:themeFillShade="E6"/>
          </w:tcPr>
          <w:p w14:paraId="2A7C295C" w14:textId="4F04D140" w:rsidR="00061BA6" w:rsidRPr="002210F5" w:rsidRDefault="00061BA6" w:rsidP="00DF6A18">
            <w:pPr>
              <w:rPr>
                <w:b/>
                <w:lang w:val="en-GB"/>
              </w:rPr>
            </w:pPr>
            <w:r>
              <w:rPr>
                <w:b/>
                <w:lang w:val="en-GB"/>
              </w:rPr>
              <w:t>Category</w:t>
            </w:r>
          </w:p>
        </w:tc>
        <w:tc>
          <w:tcPr>
            <w:tcW w:w="3247" w:type="dxa"/>
            <w:shd w:val="clear" w:color="auto" w:fill="DDD9C3" w:themeFill="background2" w:themeFillShade="E6"/>
          </w:tcPr>
          <w:p w14:paraId="784B86C2" w14:textId="511DE96F" w:rsidR="00061BA6" w:rsidRPr="00061BA6" w:rsidRDefault="00061BA6" w:rsidP="00061BA6">
            <w:pPr>
              <w:rPr>
                <w:rFonts w:cs="Arial"/>
                <w:b/>
                <w:bCs/>
              </w:rPr>
            </w:pPr>
            <w:r w:rsidRPr="00061BA6">
              <w:rPr>
                <w:rFonts w:cs="Arial"/>
                <w:b/>
                <w:bCs/>
              </w:rPr>
              <w:t>Requirement</w:t>
            </w:r>
          </w:p>
        </w:tc>
        <w:tc>
          <w:tcPr>
            <w:tcW w:w="1997" w:type="dxa"/>
            <w:shd w:val="clear" w:color="auto" w:fill="DDD9C3" w:themeFill="background2" w:themeFillShade="E6"/>
          </w:tcPr>
          <w:p w14:paraId="047DC69A" w14:textId="685B726F" w:rsidR="00061BA6" w:rsidRPr="00061BA6" w:rsidRDefault="00061BA6" w:rsidP="00061BA6">
            <w:pPr>
              <w:rPr>
                <w:rFonts w:cs="Arial"/>
              </w:rPr>
            </w:pPr>
            <w:r w:rsidRPr="00061BA6">
              <w:rPr>
                <w:b/>
                <w:lang w:val="en-GB"/>
              </w:rPr>
              <w:t>Essential or Desirable</w:t>
            </w:r>
          </w:p>
        </w:tc>
        <w:tc>
          <w:tcPr>
            <w:tcW w:w="2551" w:type="dxa"/>
            <w:shd w:val="clear" w:color="auto" w:fill="DDD9C3" w:themeFill="background2" w:themeFillShade="E6"/>
          </w:tcPr>
          <w:p w14:paraId="62AC4093" w14:textId="77777777" w:rsidR="00061BA6" w:rsidRDefault="00061BA6" w:rsidP="00061BA6">
            <w:pPr>
              <w:rPr>
                <w:b/>
                <w:lang w:val="en-GB"/>
              </w:rPr>
            </w:pPr>
            <w:r>
              <w:rPr>
                <w:b/>
                <w:lang w:val="en-GB"/>
              </w:rPr>
              <w:t>Assessment method</w:t>
            </w:r>
          </w:p>
          <w:p w14:paraId="05362ECF" w14:textId="77777777" w:rsidR="00061BA6" w:rsidRDefault="00061BA6" w:rsidP="00061BA6">
            <w:pPr>
              <w:rPr>
                <w:b/>
                <w:lang w:val="en-GB"/>
              </w:rPr>
            </w:pPr>
            <w:r>
              <w:rPr>
                <w:b/>
                <w:lang w:val="en-GB"/>
              </w:rPr>
              <w:t>Application Form (AF)</w:t>
            </w:r>
          </w:p>
          <w:p w14:paraId="6838BAD0" w14:textId="0AAE61CA" w:rsidR="00061BA6" w:rsidRPr="00061BA6" w:rsidRDefault="00061BA6" w:rsidP="00061BA6">
            <w:pPr>
              <w:rPr>
                <w:rFonts w:cs="Arial"/>
              </w:rPr>
            </w:pPr>
            <w:r w:rsidRPr="00061BA6">
              <w:rPr>
                <w:b/>
                <w:lang w:val="en-GB"/>
              </w:rPr>
              <w:t>Interview (I) Test (T)</w:t>
            </w:r>
          </w:p>
        </w:tc>
      </w:tr>
      <w:tr w:rsidR="00DC41D1" w:rsidRPr="002210F5" w14:paraId="24D539B1" w14:textId="29ECA08D" w:rsidTr="00061BA6">
        <w:tc>
          <w:tcPr>
            <w:tcW w:w="1555" w:type="dxa"/>
          </w:tcPr>
          <w:p w14:paraId="59839864" w14:textId="77777777" w:rsidR="00DC41D1" w:rsidRPr="00827013" w:rsidRDefault="00DC41D1" w:rsidP="00DF6A18">
            <w:pPr>
              <w:rPr>
                <w:b/>
                <w:lang w:val="en-GB"/>
              </w:rPr>
            </w:pPr>
            <w:r w:rsidRPr="00827013">
              <w:rPr>
                <w:b/>
                <w:lang w:val="en-GB"/>
              </w:rPr>
              <w:t>Experience/</w:t>
            </w:r>
          </w:p>
          <w:p w14:paraId="356B794E" w14:textId="287A0ED8" w:rsidR="00DC41D1" w:rsidRPr="00827013" w:rsidRDefault="00DC41D1" w:rsidP="00DF6A18">
            <w:pPr>
              <w:rPr>
                <w:b/>
                <w:lang w:val="en-GB"/>
              </w:rPr>
            </w:pPr>
            <w:r w:rsidRPr="00827013">
              <w:rPr>
                <w:b/>
                <w:lang w:val="en-GB"/>
              </w:rPr>
              <w:t>Knowledge</w:t>
            </w:r>
          </w:p>
        </w:tc>
        <w:tc>
          <w:tcPr>
            <w:tcW w:w="3247" w:type="dxa"/>
          </w:tcPr>
          <w:p w14:paraId="7424A74F"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Knowledge of modern Arboriculture practices.</w:t>
            </w:r>
          </w:p>
          <w:p w14:paraId="3D337936" w14:textId="77777777" w:rsidR="003B6519" w:rsidRPr="003B6519" w:rsidRDefault="003B6519" w:rsidP="003B6519">
            <w:pPr>
              <w:autoSpaceDE w:val="0"/>
              <w:autoSpaceDN w:val="0"/>
              <w:adjustRightInd w:val="0"/>
              <w:ind w:left="360"/>
              <w:rPr>
                <w:rFonts w:ascii="Calibri" w:hAnsi="Calibri" w:cs="Calibri"/>
              </w:rPr>
            </w:pPr>
          </w:p>
          <w:p w14:paraId="7ABDDBAA"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 xml:space="preserve">Experience in undertaking tree work in close proximity to the Highway &amp; in confined locations.  </w:t>
            </w:r>
          </w:p>
          <w:p w14:paraId="60A0FACC" w14:textId="77777777" w:rsidR="003B6519" w:rsidRPr="003B6519" w:rsidRDefault="003B6519" w:rsidP="003B6519">
            <w:pPr>
              <w:autoSpaceDE w:val="0"/>
              <w:autoSpaceDN w:val="0"/>
              <w:adjustRightInd w:val="0"/>
              <w:ind w:left="360"/>
              <w:rPr>
                <w:rFonts w:ascii="Calibri" w:hAnsi="Calibri" w:cs="Calibri"/>
              </w:rPr>
            </w:pPr>
          </w:p>
          <w:p w14:paraId="297A26EB" w14:textId="6BA8F480" w:rsidR="003B6519" w:rsidRDefault="003B6519" w:rsidP="00AA7F64">
            <w:pPr>
              <w:numPr>
                <w:ilvl w:val="0"/>
                <w:numId w:val="17"/>
              </w:numPr>
              <w:autoSpaceDE w:val="0"/>
              <w:autoSpaceDN w:val="0"/>
              <w:adjustRightInd w:val="0"/>
            </w:pPr>
            <w:r w:rsidRPr="003B6519">
              <w:rPr>
                <w:rFonts w:ascii="Calibri" w:hAnsi="Calibri" w:cs="Calibri"/>
              </w:rPr>
              <w:lastRenderedPageBreak/>
              <w:t>Experience of working with the public.</w:t>
            </w:r>
          </w:p>
          <w:p w14:paraId="5E26236D" w14:textId="77777777" w:rsidR="003B6519" w:rsidRDefault="003B6519" w:rsidP="003B6519">
            <w:pPr>
              <w:pStyle w:val="ListParagraph"/>
            </w:pPr>
          </w:p>
          <w:p w14:paraId="2FA61E32" w14:textId="77777777" w:rsidR="003B6519" w:rsidRDefault="003B6519" w:rsidP="003B6519">
            <w:pPr>
              <w:numPr>
                <w:ilvl w:val="0"/>
                <w:numId w:val="17"/>
              </w:numPr>
              <w:autoSpaceDE w:val="0"/>
              <w:autoSpaceDN w:val="0"/>
              <w:adjustRightInd w:val="0"/>
            </w:pPr>
            <w:r>
              <w:t xml:space="preserve">Working knowledge of the Wildlife &amp; Countryside Act 1981 &amp; associated requirements.  </w:t>
            </w:r>
          </w:p>
          <w:p w14:paraId="12E12761" w14:textId="77777777" w:rsidR="003B6519" w:rsidRDefault="003B6519" w:rsidP="003B6519">
            <w:pPr>
              <w:autoSpaceDE w:val="0"/>
              <w:autoSpaceDN w:val="0"/>
              <w:adjustRightInd w:val="0"/>
              <w:ind w:left="360"/>
            </w:pPr>
          </w:p>
          <w:p w14:paraId="0CBA323E" w14:textId="2F0CB696" w:rsidR="003B6519" w:rsidRDefault="003B6519" w:rsidP="003B6519">
            <w:pPr>
              <w:numPr>
                <w:ilvl w:val="0"/>
                <w:numId w:val="17"/>
              </w:numPr>
              <w:autoSpaceDE w:val="0"/>
              <w:autoSpaceDN w:val="0"/>
              <w:adjustRightInd w:val="0"/>
            </w:pPr>
            <w:r>
              <w:t>The ability to identify tr</w:t>
            </w:r>
            <w:r w:rsidR="00AB56A7">
              <w:t>ee</w:t>
            </w:r>
            <w:r>
              <w:t xml:space="preserve">s &amp; diagnose injury, disease, decay &amp; structural defects.  </w:t>
            </w:r>
          </w:p>
          <w:p w14:paraId="771968C5" w14:textId="16C18A64" w:rsidR="003B6519" w:rsidRPr="00827013" w:rsidRDefault="003B6519" w:rsidP="003B6519">
            <w:pPr>
              <w:autoSpaceDE w:val="0"/>
              <w:autoSpaceDN w:val="0"/>
              <w:adjustRightInd w:val="0"/>
              <w:ind w:left="360"/>
            </w:pPr>
          </w:p>
        </w:tc>
        <w:tc>
          <w:tcPr>
            <w:tcW w:w="1997" w:type="dxa"/>
          </w:tcPr>
          <w:p w14:paraId="723AE34F" w14:textId="72935CBC" w:rsidR="00DC41D1" w:rsidRDefault="00AB56A7" w:rsidP="00DB20E7">
            <w:pPr>
              <w:pStyle w:val="ListParagraph"/>
              <w:numPr>
                <w:ilvl w:val="0"/>
                <w:numId w:val="41"/>
              </w:numPr>
              <w:ind w:left="360"/>
              <w:rPr>
                <w:rFonts w:cs="Arial"/>
              </w:rPr>
            </w:pPr>
            <w:r>
              <w:rPr>
                <w:rFonts w:cs="Arial"/>
              </w:rPr>
              <w:lastRenderedPageBreak/>
              <w:t>Desirable</w:t>
            </w:r>
          </w:p>
          <w:p w14:paraId="7FEBBC3A" w14:textId="77777777" w:rsidR="00DC41D1" w:rsidRDefault="00DC41D1" w:rsidP="00FD2EAE">
            <w:pPr>
              <w:rPr>
                <w:rFonts w:cs="Arial"/>
              </w:rPr>
            </w:pPr>
          </w:p>
          <w:p w14:paraId="3246AC7D" w14:textId="77777777" w:rsidR="003B6519" w:rsidRPr="00FD2EAE" w:rsidRDefault="003B6519" w:rsidP="00FD2EAE">
            <w:pPr>
              <w:rPr>
                <w:rFonts w:cs="Arial"/>
              </w:rPr>
            </w:pPr>
          </w:p>
          <w:p w14:paraId="5C46E92D" w14:textId="6F5F3EF8" w:rsidR="00DC41D1" w:rsidRDefault="00DC41D1" w:rsidP="00DB20E7">
            <w:pPr>
              <w:pStyle w:val="ListParagraph"/>
              <w:numPr>
                <w:ilvl w:val="0"/>
                <w:numId w:val="41"/>
              </w:numPr>
              <w:ind w:left="360"/>
              <w:rPr>
                <w:rFonts w:cs="Arial"/>
              </w:rPr>
            </w:pPr>
            <w:r>
              <w:rPr>
                <w:rFonts w:cs="Arial"/>
              </w:rPr>
              <w:t>Essential</w:t>
            </w:r>
          </w:p>
          <w:p w14:paraId="4BEBC713" w14:textId="3631AA1C" w:rsidR="00114660" w:rsidRDefault="00114660" w:rsidP="00114660">
            <w:pPr>
              <w:rPr>
                <w:rFonts w:cs="Arial"/>
              </w:rPr>
            </w:pPr>
          </w:p>
          <w:p w14:paraId="2A57D235" w14:textId="77777777" w:rsidR="00FD2EAE" w:rsidRDefault="00FD2EAE" w:rsidP="00114660">
            <w:pPr>
              <w:rPr>
                <w:rFonts w:cs="Arial"/>
              </w:rPr>
            </w:pPr>
          </w:p>
          <w:p w14:paraId="20EFCCDF" w14:textId="77777777" w:rsidR="003B6519" w:rsidRDefault="003B6519" w:rsidP="00114660">
            <w:pPr>
              <w:rPr>
                <w:rFonts w:cs="Arial"/>
              </w:rPr>
            </w:pPr>
          </w:p>
          <w:p w14:paraId="6FE9800B" w14:textId="77777777" w:rsidR="003B6519" w:rsidRPr="00114660" w:rsidRDefault="003B6519" w:rsidP="00114660">
            <w:pPr>
              <w:rPr>
                <w:rFonts w:cs="Arial"/>
              </w:rPr>
            </w:pPr>
          </w:p>
          <w:p w14:paraId="6FD09C62" w14:textId="77777777" w:rsidR="00FD2EAE" w:rsidRDefault="003B6519" w:rsidP="00FD2EAE">
            <w:pPr>
              <w:pStyle w:val="ListParagraph"/>
              <w:numPr>
                <w:ilvl w:val="0"/>
                <w:numId w:val="41"/>
              </w:numPr>
              <w:ind w:left="360"/>
              <w:rPr>
                <w:rFonts w:cs="Arial"/>
              </w:rPr>
            </w:pPr>
            <w:r>
              <w:rPr>
                <w:rFonts w:cs="Arial"/>
              </w:rPr>
              <w:lastRenderedPageBreak/>
              <w:t>Essential</w:t>
            </w:r>
          </w:p>
          <w:p w14:paraId="2AB4F29E" w14:textId="77777777" w:rsidR="003B6519" w:rsidRDefault="003B6519" w:rsidP="003B6519">
            <w:pPr>
              <w:rPr>
                <w:rFonts w:cs="Arial"/>
              </w:rPr>
            </w:pPr>
          </w:p>
          <w:p w14:paraId="0E4F57C9" w14:textId="77777777" w:rsidR="003B6519" w:rsidRDefault="003B6519" w:rsidP="003B6519">
            <w:pPr>
              <w:rPr>
                <w:rFonts w:cs="Arial"/>
              </w:rPr>
            </w:pPr>
          </w:p>
          <w:p w14:paraId="5E4F0CA8" w14:textId="77777777" w:rsidR="003B6519" w:rsidRDefault="003B6519" w:rsidP="003B6519">
            <w:pPr>
              <w:pStyle w:val="ListParagraph"/>
              <w:numPr>
                <w:ilvl w:val="0"/>
                <w:numId w:val="41"/>
              </w:numPr>
              <w:ind w:left="360"/>
              <w:rPr>
                <w:rFonts w:cs="Arial"/>
              </w:rPr>
            </w:pPr>
            <w:r>
              <w:rPr>
                <w:rFonts w:cs="Arial"/>
              </w:rPr>
              <w:t>Desirable</w:t>
            </w:r>
          </w:p>
          <w:p w14:paraId="7B8E2BEC" w14:textId="77777777" w:rsidR="003B6519" w:rsidRDefault="003B6519" w:rsidP="003B6519">
            <w:pPr>
              <w:pStyle w:val="ListParagraph"/>
              <w:ind w:left="360"/>
              <w:rPr>
                <w:rFonts w:cs="Arial"/>
              </w:rPr>
            </w:pPr>
          </w:p>
          <w:p w14:paraId="1DF96AA0" w14:textId="77777777" w:rsidR="003B6519" w:rsidRDefault="003B6519" w:rsidP="003B6519">
            <w:pPr>
              <w:pStyle w:val="ListParagraph"/>
              <w:ind w:left="360"/>
              <w:rPr>
                <w:rFonts w:cs="Arial"/>
              </w:rPr>
            </w:pPr>
          </w:p>
          <w:p w14:paraId="2AC23E0D" w14:textId="77777777" w:rsidR="003B6519" w:rsidRDefault="003B6519" w:rsidP="003B6519">
            <w:pPr>
              <w:pStyle w:val="ListParagraph"/>
              <w:ind w:left="360"/>
              <w:rPr>
                <w:rFonts w:cs="Arial"/>
              </w:rPr>
            </w:pPr>
          </w:p>
          <w:p w14:paraId="5B335117" w14:textId="77777777" w:rsidR="003B6519" w:rsidRDefault="003B6519" w:rsidP="003B6519">
            <w:pPr>
              <w:pStyle w:val="ListParagraph"/>
              <w:ind w:left="360"/>
              <w:rPr>
                <w:rFonts w:cs="Arial"/>
              </w:rPr>
            </w:pPr>
          </w:p>
          <w:p w14:paraId="3C5E1F31" w14:textId="1837E796" w:rsidR="003B6519" w:rsidRPr="003B6519" w:rsidRDefault="003B6519" w:rsidP="003B6519">
            <w:pPr>
              <w:pStyle w:val="ListParagraph"/>
              <w:numPr>
                <w:ilvl w:val="0"/>
                <w:numId w:val="41"/>
              </w:numPr>
              <w:ind w:left="360"/>
              <w:rPr>
                <w:rFonts w:cs="Arial"/>
              </w:rPr>
            </w:pPr>
            <w:r>
              <w:rPr>
                <w:rFonts w:cs="Arial"/>
              </w:rPr>
              <w:t>Desirable</w:t>
            </w:r>
          </w:p>
        </w:tc>
        <w:tc>
          <w:tcPr>
            <w:tcW w:w="2551" w:type="dxa"/>
          </w:tcPr>
          <w:p w14:paraId="56CF9DC4" w14:textId="67A09985" w:rsidR="00DC41D1" w:rsidRDefault="00DC41D1" w:rsidP="00DB20E7">
            <w:pPr>
              <w:pStyle w:val="ListParagraph"/>
              <w:numPr>
                <w:ilvl w:val="0"/>
                <w:numId w:val="41"/>
              </w:numPr>
              <w:ind w:left="360"/>
              <w:rPr>
                <w:rFonts w:cs="Arial"/>
              </w:rPr>
            </w:pPr>
            <w:r>
              <w:rPr>
                <w:rFonts w:cs="Arial"/>
              </w:rPr>
              <w:lastRenderedPageBreak/>
              <w:t>AF/I</w:t>
            </w:r>
          </w:p>
          <w:p w14:paraId="172E81B9" w14:textId="77777777" w:rsidR="00DC41D1" w:rsidRDefault="00DC41D1" w:rsidP="00DC41D1">
            <w:pPr>
              <w:pStyle w:val="ListParagraph"/>
              <w:ind w:left="360"/>
              <w:rPr>
                <w:rFonts w:cs="Arial"/>
              </w:rPr>
            </w:pPr>
          </w:p>
          <w:p w14:paraId="295E77C3" w14:textId="77777777" w:rsidR="003B6519" w:rsidRDefault="003B6519" w:rsidP="00DC41D1">
            <w:pPr>
              <w:pStyle w:val="ListParagraph"/>
              <w:ind w:left="360"/>
              <w:rPr>
                <w:rFonts w:cs="Arial"/>
              </w:rPr>
            </w:pPr>
          </w:p>
          <w:p w14:paraId="09DDC3C9" w14:textId="7BBB4190" w:rsidR="00114660" w:rsidRPr="00FD2EAE" w:rsidRDefault="00DC41D1" w:rsidP="00FD2EAE">
            <w:pPr>
              <w:pStyle w:val="ListParagraph"/>
              <w:numPr>
                <w:ilvl w:val="0"/>
                <w:numId w:val="41"/>
              </w:numPr>
              <w:ind w:left="360"/>
              <w:rPr>
                <w:rFonts w:cs="Arial"/>
              </w:rPr>
            </w:pPr>
            <w:r>
              <w:rPr>
                <w:rFonts w:cs="Arial"/>
              </w:rPr>
              <w:t>AF/</w:t>
            </w:r>
            <w:r w:rsidR="00FD2EAE">
              <w:rPr>
                <w:rFonts w:cs="Arial"/>
              </w:rPr>
              <w:t>I</w:t>
            </w:r>
          </w:p>
          <w:p w14:paraId="6CEB9487" w14:textId="77777777" w:rsidR="00FD2EAE" w:rsidRDefault="00FD2EAE" w:rsidP="00114660">
            <w:pPr>
              <w:pStyle w:val="ListParagraph"/>
              <w:rPr>
                <w:rFonts w:cs="Arial"/>
              </w:rPr>
            </w:pPr>
          </w:p>
          <w:p w14:paraId="399DA3D5" w14:textId="77777777" w:rsidR="003B6519" w:rsidRDefault="003B6519" w:rsidP="00114660">
            <w:pPr>
              <w:pStyle w:val="ListParagraph"/>
              <w:rPr>
                <w:rFonts w:cs="Arial"/>
              </w:rPr>
            </w:pPr>
          </w:p>
          <w:p w14:paraId="5A4B46AC" w14:textId="77777777" w:rsidR="003B6519" w:rsidRDefault="003B6519" w:rsidP="00114660">
            <w:pPr>
              <w:pStyle w:val="ListParagraph"/>
              <w:rPr>
                <w:rFonts w:cs="Arial"/>
              </w:rPr>
            </w:pPr>
          </w:p>
          <w:p w14:paraId="64DA6122" w14:textId="77777777" w:rsidR="003B6519" w:rsidRPr="00114660" w:rsidRDefault="003B6519" w:rsidP="00114660">
            <w:pPr>
              <w:pStyle w:val="ListParagraph"/>
              <w:rPr>
                <w:rFonts w:cs="Arial"/>
              </w:rPr>
            </w:pPr>
          </w:p>
          <w:p w14:paraId="52BF5B79" w14:textId="77777777" w:rsidR="00FD2EAE" w:rsidRDefault="00114660" w:rsidP="003B6519">
            <w:pPr>
              <w:pStyle w:val="ListParagraph"/>
              <w:numPr>
                <w:ilvl w:val="0"/>
                <w:numId w:val="41"/>
              </w:numPr>
              <w:ind w:left="360"/>
              <w:rPr>
                <w:rFonts w:cs="Arial"/>
              </w:rPr>
            </w:pPr>
            <w:r>
              <w:rPr>
                <w:rFonts w:cs="Arial"/>
              </w:rPr>
              <w:lastRenderedPageBreak/>
              <w:t>AF/I</w:t>
            </w:r>
          </w:p>
          <w:p w14:paraId="267A683F" w14:textId="77777777" w:rsidR="003B6519" w:rsidRDefault="003B6519" w:rsidP="003B6519">
            <w:pPr>
              <w:rPr>
                <w:rFonts w:cs="Arial"/>
              </w:rPr>
            </w:pPr>
          </w:p>
          <w:p w14:paraId="6B8666E1" w14:textId="77777777" w:rsidR="003B6519" w:rsidRDefault="003B6519" w:rsidP="003B6519">
            <w:pPr>
              <w:rPr>
                <w:rFonts w:cs="Arial"/>
              </w:rPr>
            </w:pPr>
          </w:p>
          <w:p w14:paraId="640B25B7" w14:textId="77777777" w:rsidR="003B6519" w:rsidRDefault="003B6519" w:rsidP="003B6519">
            <w:pPr>
              <w:pStyle w:val="ListParagraph"/>
              <w:numPr>
                <w:ilvl w:val="0"/>
                <w:numId w:val="41"/>
              </w:numPr>
              <w:ind w:left="360"/>
              <w:rPr>
                <w:rFonts w:cs="Arial"/>
              </w:rPr>
            </w:pPr>
            <w:r>
              <w:rPr>
                <w:rFonts w:cs="Arial"/>
              </w:rPr>
              <w:t>AF/I</w:t>
            </w:r>
          </w:p>
          <w:p w14:paraId="3730CACD" w14:textId="77777777" w:rsidR="003B6519" w:rsidRDefault="003B6519" w:rsidP="003B6519">
            <w:pPr>
              <w:rPr>
                <w:rFonts w:cs="Arial"/>
              </w:rPr>
            </w:pPr>
          </w:p>
          <w:p w14:paraId="1653A150" w14:textId="77777777" w:rsidR="003B6519" w:rsidRDefault="003B6519" w:rsidP="003B6519">
            <w:pPr>
              <w:rPr>
                <w:rFonts w:cs="Arial"/>
              </w:rPr>
            </w:pPr>
          </w:p>
          <w:p w14:paraId="05E768F5" w14:textId="77777777" w:rsidR="003B6519" w:rsidRDefault="003B6519" w:rsidP="003B6519">
            <w:pPr>
              <w:rPr>
                <w:rFonts w:cs="Arial"/>
              </w:rPr>
            </w:pPr>
          </w:p>
          <w:p w14:paraId="65ABDA51" w14:textId="77777777" w:rsidR="003B6519" w:rsidRPr="003B6519" w:rsidRDefault="003B6519" w:rsidP="003B6519">
            <w:pPr>
              <w:rPr>
                <w:rFonts w:cs="Arial"/>
              </w:rPr>
            </w:pPr>
          </w:p>
          <w:p w14:paraId="75D81C42" w14:textId="5F15F278" w:rsidR="003B6519" w:rsidRPr="003B6519" w:rsidRDefault="003B6519" w:rsidP="003B6519">
            <w:pPr>
              <w:pStyle w:val="ListParagraph"/>
              <w:numPr>
                <w:ilvl w:val="0"/>
                <w:numId w:val="41"/>
              </w:numPr>
              <w:ind w:left="360"/>
              <w:rPr>
                <w:rFonts w:cs="Arial"/>
              </w:rPr>
            </w:pPr>
            <w:r w:rsidRPr="003B6519">
              <w:rPr>
                <w:rFonts w:cs="Arial"/>
              </w:rPr>
              <w:t>AF/I</w:t>
            </w:r>
          </w:p>
        </w:tc>
      </w:tr>
      <w:tr w:rsidR="00DC41D1" w:rsidRPr="002210F5" w14:paraId="02DB1C00" w14:textId="7EC10469" w:rsidTr="00061BA6">
        <w:tc>
          <w:tcPr>
            <w:tcW w:w="1555" w:type="dxa"/>
          </w:tcPr>
          <w:p w14:paraId="2312F2F9" w14:textId="30ED33EE" w:rsidR="00DC41D1" w:rsidRPr="002210F5" w:rsidRDefault="00DC41D1" w:rsidP="00DC24C0">
            <w:pPr>
              <w:rPr>
                <w:b/>
                <w:lang w:val="en-GB"/>
              </w:rPr>
            </w:pPr>
            <w:r w:rsidRPr="002210F5">
              <w:rPr>
                <w:b/>
                <w:lang w:val="en-GB"/>
              </w:rPr>
              <w:lastRenderedPageBreak/>
              <w:t>Qualifications</w:t>
            </w:r>
          </w:p>
        </w:tc>
        <w:tc>
          <w:tcPr>
            <w:tcW w:w="3247" w:type="dxa"/>
          </w:tcPr>
          <w:p w14:paraId="10E279C8" w14:textId="7007AF0D" w:rsidR="00DC41D1" w:rsidRDefault="00DC41D1" w:rsidP="00062FF4">
            <w:pPr>
              <w:numPr>
                <w:ilvl w:val="0"/>
                <w:numId w:val="17"/>
              </w:numPr>
              <w:autoSpaceDE w:val="0"/>
              <w:autoSpaceDN w:val="0"/>
              <w:adjustRightInd w:val="0"/>
              <w:rPr>
                <w:rFonts w:ascii="Calibri" w:hAnsi="Calibri" w:cs="Calibri"/>
              </w:rPr>
            </w:pPr>
            <w:r>
              <w:rPr>
                <w:rFonts w:ascii="Calibri" w:hAnsi="Calibri" w:cs="Calibri"/>
              </w:rPr>
              <w:t>Full driving license</w:t>
            </w:r>
          </w:p>
          <w:p w14:paraId="7215DBF4" w14:textId="77777777" w:rsidR="00FD2EAE" w:rsidRDefault="00FD2EAE" w:rsidP="00FD2EAE">
            <w:pPr>
              <w:rPr>
                <w:bCs/>
                <w:lang w:val="en-GB"/>
              </w:rPr>
            </w:pPr>
          </w:p>
          <w:p w14:paraId="5A959DA2" w14:textId="77777777" w:rsidR="003B6519" w:rsidRPr="003B6519" w:rsidRDefault="003B6519" w:rsidP="003B6519">
            <w:pPr>
              <w:numPr>
                <w:ilvl w:val="0"/>
                <w:numId w:val="17"/>
              </w:numPr>
              <w:autoSpaceDE w:val="0"/>
              <w:autoSpaceDN w:val="0"/>
              <w:adjustRightInd w:val="0"/>
              <w:rPr>
                <w:rFonts w:ascii="Calibri" w:hAnsi="Calibri" w:cs="Calibri"/>
              </w:rPr>
            </w:pPr>
            <w:r w:rsidRPr="003B6519">
              <w:rPr>
                <w:rFonts w:ascii="Calibri" w:hAnsi="Calibri" w:cs="Calibri"/>
              </w:rPr>
              <w:t>NPTC Certification to CS30, CS31, CS38 &amp; CS39.</w:t>
            </w:r>
          </w:p>
          <w:p w14:paraId="38CD41F8" w14:textId="77777777" w:rsidR="003B6519" w:rsidRPr="003B6519" w:rsidRDefault="003B6519" w:rsidP="003B6519">
            <w:pPr>
              <w:autoSpaceDE w:val="0"/>
              <w:autoSpaceDN w:val="0"/>
              <w:adjustRightInd w:val="0"/>
              <w:ind w:left="360"/>
              <w:rPr>
                <w:rFonts w:ascii="Calibri" w:hAnsi="Calibri" w:cs="Calibri"/>
              </w:rPr>
            </w:pPr>
          </w:p>
          <w:p w14:paraId="290012B9" w14:textId="3F3A08F6" w:rsidR="00FD2EAE" w:rsidRPr="00FD2EAE" w:rsidRDefault="003B6519" w:rsidP="003B6519">
            <w:pPr>
              <w:numPr>
                <w:ilvl w:val="0"/>
                <w:numId w:val="17"/>
              </w:numPr>
              <w:autoSpaceDE w:val="0"/>
              <w:autoSpaceDN w:val="0"/>
              <w:adjustRightInd w:val="0"/>
              <w:rPr>
                <w:bCs/>
                <w:lang w:val="en-GB"/>
              </w:rPr>
            </w:pPr>
            <w:r w:rsidRPr="003B6519">
              <w:rPr>
                <w:rFonts w:ascii="Calibri" w:hAnsi="Calibri" w:cs="Calibri"/>
              </w:rPr>
              <w:t xml:space="preserve">NPTC Certification PA1 &amp; PA6 </w:t>
            </w:r>
          </w:p>
        </w:tc>
        <w:tc>
          <w:tcPr>
            <w:tcW w:w="1997" w:type="dxa"/>
          </w:tcPr>
          <w:p w14:paraId="0B1474B7" w14:textId="2D21B19A" w:rsidR="00DC41D1" w:rsidRDefault="00DC41D1" w:rsidP="00062FF4">
            <w:pPr>
              <w:numPr>
                <w:ilvl w:val="0"/>
                <w:numId w:val="17"/>
              </w:numPr>
              <w:rPr>
                <w:rFonts w:ascii="Calibri" w:hAnsi="Calibri" w:cs="Calibri"/>
              </w:rPr>
            </w:pPr>
            <w:r>
              <w:rPr>
                <w:rFonts w:ascii="Calibri" w:hAnsi="Calibri" w:cs="Calibri"/>
              </w:rPr>
              <w:t>Desirable</w:t>
            </w:r>
          </w:p>
          <w:p w14:paraId="66243FD5" w14:textId="77777777" w:rsidR="00DC41D1" w:rsidRDefault="00DC41D1" w:rsidP="00FD2EAE">
            <w:pPr>
              <w:ind w:left="360"/>
              <w:rPr>
                <w:rFonts w:ascii="Calibri" w:hAnsi="Calibri" w:cs="Calibri"/>
              </w:rPr>
            </w:pPr>
          </w:p>
          <w:p w14:paraId="5FE3420F" w14:textId="77777777" w:rsidR="00FD2EAE" w:rsidRDefault="00FD2EAE" w:rsidP="00FD2EAE">
            <w:pPr>
              <w:numPr>
                <w:ilvl w:val="0"/>
                <w:numId w:val="17"/>
              </w:numPr>
              <w:rPr>
                <w:rFonts w:ascii="Calibri" w:hAnsi="Calibri" w:cs="Calibri"/>
              </w:rPr>
            </w:pPr>
            <w:r>
              <w:rPr>
                <w:rFonts w:ascii="Calibri" w:hAnsi="Calibri" w:cs="Calibri"/>
              </w:rPr>
              <w:t>Desirable</w:t>
            </w:r>
          </w:p>
          <w:p w14:paraId="36B97E0D" w14:textId="77777777" w:rsidR="00FD2EAE" w:rsidRDefault="00FD2EAE" w:rsidP="00FD2EAE">
            <w:pPr>
              <w:rPr>
                <w:rFonts w:ascii="Calibri" w:hAnsi="Calibri" w:cs="Calibri"/>
              </w:rPr>
            </w:pPr>
          </w:p>
          <w:p w14:paraId="0EE45F6F" w14:textId="77777777" w:rsidR="003B6519" w:rsidRDefault="003B6519" w:rsidP="00FD2EAE">
            <w:pPr>
              <w:rPr>
                <w:rFonts w:ascii="Calibri" w:hAnsi="Calibri" w:cs="Calibri"/>
              </w:rPr>
            </w:pPr>
          </w:p>
          <w:p w14:paraId="6A2DE1F0" w14:textId="77777777" w:rsidR="003B6519" w:rsidRDefault="003B6519" w:rsidP="003B6519">
            <w:pPr>
              <w:numPr>
                <w:ilvl w:val="0"/>
                <w:numId w:val="17"/>
              </w:numPr>
              <w:rPr>
                <w:rFonts w:ascii="Calibri" w:hAnsi="Calibri" w:cs="Calibri"/>
              </w:rPr>
            </w:pPr>
            <w:r>
              <w:rPr>
                <w:rFonts w:ascii="Calibri" w:hAnsi="Calibri" w:cs="Calibri"/>
              </w:rPr>
              <w:t>Desirable</w:t>
            </w:r>
          </w:p>
          <w:p w14:paraId="75C99AE4" w14:textId="17B1C42B" w:rsidR="003B6519" w:rsidRPr="002210F5" w:rsidRDefault="003B6519" w:rsidP="00FD2EAE">
            <w:pPr>
              <w:rPr>
                <w:rFonts w:ascii="Calibri" w:hAnsi="Calibri" w:cs="Calibri"/>
              </w:rPr>
            </w:pPr>
          </w:p>
        </w:tc>
        <w:tc>
          <w:tcPr>
            <w:tcW w:w="2551" w:type="dxa"/>
          </w:tcPr>
          <w:p w14:paraId="2E7D7DF8" w14:textId="15DF53DC" w:rsidR="00DC41D1" w:rsidRDefault="00DC41D1" w:rsidP="00062FF4">
            <w:pPr>
              <w:numPr>
                <w:ilvl w:val="0"/>
                <w:numId w:val="17"/>
              </w:numPr>
              <w:rPr>
                <w:rFonts w:ascii="Calibri" w:hAnsi="Calibri" w:cs="Calibri"/>
              </w:rPr>
            </w:pPr>
            <w:r>
              <w:rPr>
                <w:rFonts w:ascii="Calibri" w:hAnsi="Calibri" w:cs="Calibri"/>
              </w:rPr>
              <w:t>AF/I</w:t>
            </w:r>
          </w:p>
          <w:p w14:paraId="4F6D4CF3" w14:textId="77777777" w:rsidR="00DC41D1" w:rsidRDefault="00DC41D1" w:rsidP="00FD2EAE">
            <w:pPr>
              <w:rPr>
                <w:rFonts w:ascii="Calibri" w:hAnsi="Calibri" w:cs="Calibri"/>
              </w:rPr>
            </w:pPr>
          </w:p>
          <w:p w14:paraId="2F2DEF67" w14:textId="77777777" w:rsidR="00FD2EAE" w:rsidRDefault="00FD2EAE" w:rsidP="00FD2EAE">
            <w:pPr>
              <w:numPr>
                <w:ilvl w:val="0"/>
                <w:numId w:val="17"/>
              </w:numPr>
              <w:rPr>
                <w:rFonts w:ascii="Calibri" w:hAnsi="Calibri" w:cs="Calibri"/>
              </w:rPr>
            </w:pPr>
            <w:r>
              <w:rPr>
                <w:rFonts w:ascii="Calibri" w:hAnsi="Calibri" w:cs="Calibri"/>
              </w:rPr>
              <w:t>AF/I</w:t>
            </w:r>
          </w:p>
          <w:p w14:paraId="2F211A78" w14:textId="77777777" w:rsidR="00FD2EAE" w:rsidRDefault="00FD2EAE" w:rsidP="00FD2EAE">
            <w:pPr>
              <w:rPr>
                <w:rFonts w:ascii="Calibri" w:hAnsi="Calibri" w:cs="Calibri"/>
              </w:rPr>
            </w:pPr>
          </w:p>
          <w:p w14:paraId="5E86115C" w14:textId="77777777" w:rsidR="003B6519" w:rsidRDefault="003B6519" w:rsidP="00FD2EAE">
            <w:pPr>
              <w:rPr>
                <w:rFonts w:ascii="Calibri" w:hAnsi="Calibri" w:cs="Calibri"/>
              </w:rPr>
            </w:pPr>
          </w:p>
          <w:p w14:paraId="5854D98D" w14:textId="77777777" w:rsidR="003B6519" w:rsidRDefault="003B6519" w:rsidP="003B6519">
            <w:pPr>
              <w:numPr>
                <w:ilvl w:val="0"/>
                <w:numId w:val="17"/>
              </w:numPr>
              <w:rPr>
                <w:rFonts w:ascii="Calibri" w:hAnsi="Calibri" w:cs="Calibri"/>
              </w:rPr>
            </w:pPr>
            <w:r>
              <w:rPr>
                <w:rFonts w:ascii="Calibri" w:hAnsi="Calibri" w:cs="Calibri"/>
              </w:rPr>
              <w:t>AF/I</w:t>
            </w:r>
          </w:p>
          <w:p w14:paraId="4DD33AD6" w14:textId="7E66F90C" w:rsidR="003B6519" w:rsidRPr="002210F5" w:rsidRDefault="003B6519" w:rsidP="00FD2EAE">
            <w:pPr>
              <w:rPr>
                <w:rFonts w:ascii="Calibri" w:hAnsi="Calibri" w:cs="Calibri"/>
              </w:rPr>
            </w:pPr>
          </w:p>
        </w:tc>
      </w:tr>
      <w:tr w:rsidR="00DC41D1" w:rsidRPr="002210F5" w14:paraId="65DDE0FF" w14:textId="3B8505F9" w:rsidTr="00061BA6">
        <w:tc>
          <w:tcPr>
            <w:tcW w:w="1555" w:type="dxa"/>
          </w:tcPr>
          <w:p w14:paraId="2ACDE8D8" w14:textId="5319CD20" w:rsidR="00DC41D1" w:rsidRPr="002210F5" w:rsidRDefault="00DC41D1" w:rsidP="00DC24C0">
            <w:pPr>
              <w:rPr>
                <w:b/>
                <w:lang w:val="en-GB"/>
              </w:rPr>
            </w:pPr>
            <w:r w:rsidRPr="002210F5">
              <w:rPr>
                <w:b/>
                <w:lang w:val="en-GB"/>
              </w:rPr>
              <w:t>Competencies</w:t>
            </w:r>
          </w:p>
        </w:tc>
        <w:tc>
          <w:tcPr>
            <w:tcW w:w="3247" w:type="dxa"/>
          </w:tcPr>
          <w:p w14:paraId="47A8467B" w14:textId="77777777" w:rsidR="00FD2EAE" w:rsidRPr="00FD2EAE" w:rsidRDefault="00FD2EAE" w:rsidP="00FD2EAE">
            <w:pPr>
              <w:pStyle w:val="ListParagraph"/>
              <w:numPr>
                <w:ilvl w:val="0"/>
                <w:numId w:val="18"/>
              </w:numPr>
              <w:rPr>
                <w:bCs/>
                <w:lang w:val="en-GB"/>
              </w:rPr>
            </w:pPr>
            <w:r w:rsidRPr="00FD2EAE">
              <w:rPr>
                <w:bCs/>
                <w:lang w:val="en-GB"/>
              </w:rPr>
              <w:t>Able to work alone or as part of a team</w:t>
            </w:r>
          </w:p>
          <w:p w14:paraId="5120B9B1" w14:textId="464B8344" w:rsidR="00FD2EAE" w:rsidRPr="00FD2EAE" w:rsidRDefault="00FD2EAE" w:rsidP="00FD2EAE">
            <w:pPr>
              <w:pStyle w:val="ListParagraph"/>
              <w:numPr>
                <w:ilvl w:val="0"/>
                <w:numId w:val="18"/>
              </w:numPr>
              <w:rPr>
                <w:bCs/>
                <w:lang w:val="en-GB"/>
              </w:rPr>
            </w:pPr>
            <w:r w:rsidRPr="00FD2EAE">
              <w:rPr>
                <w:bCs/>
                <w:lang w:val="en-GB"/>
              </w:rPr>
              <w:t>Ability to accurately carry out verbal and</w:t>
            </w:r>
            <w:r>
              <w:rPr>
                <w:bCs/>
                <w:lang w:val="en-GB"/>
              </w:rPr>
              <w:t xml:space="preserve"> </w:t>
            </w:r>
            <w:r w:rsidRPr="00FD2EAE">
              <w:rPr>
                <w:bCs/>
                <w:lang w:val="en-GB"/>
              </w:rPr>
              <w:t>written instruction</w:t>
            </w:r>
          </w:p>
          <w:p w14:paraId="313FCAC3" w14:textId="07EF7286" w:rsidR="00FD2EAE" w:rsidRPr="00FD2EAE" w:rsidRDefault="00FD2EAE" w:rsidP="00FD2EAE">
            <w:pPr>
              <w:pStyle w:val="ListParagraph"/>
              <w:numPr>
                <w:ilvl w:val="0"/>
                <w:numId w:val="18"/>
              </w:numPr>
              <w:rPr>
                <w:bCs/>
                <w:lang w:val="en-GB"/>
              </w:rPr>
            </w:pPr>
            <w:r w:rsidRPr="00FD2EAE">
              <w:rPr>
                <w:bCs/>
                <w:lang w:val="en-GB"/>
              </w:rPr>
              <w:t>Ability to follow Health and Safety</w:t>
            </w:r>
            <w:r>
              <w:rPr>
                <w:bCs/>
                <w:lang w:val="en-GB"/>
              </w:rPr>
              <w:t xml:space="preserve"> </w:t>
            </w:r>
            <w:r w:rsidRPr="00FD2EAE">
              <w:rPr>
                <w:bCs/>
                <w:lang w:val="en-GB"/>
              </w:rPr>
              <w:t>instructions</w:t>
            </w:r>
          </w:p>
          <w:p w14:paraId="386A6CD4" w14:textId="77526C49" w:rsidR="00DC41D1" w:rsidRPr="00DB20E7" w:rsidRDefault="00FD2EAE" w:rsidP="00FD2EAE">
            <w:pPr>
              <w:pStyle w:val="ListParagraph"/>
              <w:numPr>
                <w:ilvl w:val="0"/>
                <w:numId w:val="18"/>
              </w:numPr>
              <w:rPr>
                <w:b/>
                <w:lang w:val="en-GB"/>
              </w:rPr>
            </w:pPr>
            <w:r w:rsidRPr="00FD2EAE">
              <w:rPr>
                <w:bCs/>
                <w:lang w:val="en-GB"/>
              </w:rPr>
              <w:t>Good communication skills</w:t>
            </w:r>
          </w:p>
        </w:tc>
        <w:tc>
          <w:tcPr>
            <w:tcW w:w="1997" w:type="dxa"/>
          </w:tcPr>
          <w:p w14:paraId="55D152C7" w14:textId="77C9A5D4" w:rsidR="00061BA6" w:rsidRDefault="00DC41D1" w:rsidP="00FD2EAE">
            <w:pPr>
              <w:pStyle w:val="ListParagraph"/>
              <w:numPr>
                <w:ilvl w:val="0"/>
                <w:numId w:val="39"/>
              </w:numPr>
              <w:ind w:left="360"/>
            </w:pPr>
            <w:r>
              <w:t>Essential</w:t>
            </w:r>
          </w:p>
          <w:p w14:paraId="0DEB9B19" w14:textId="77777777" w:rsidR="00FD2EAE" w:rsidRDefault="00FD2EAE" w:rsidP="00FD2EAE">
            <w:pPr>
              <w:pStyle w:val="ListParagraph"/>
              <w:ind w:left="360"/>
            </w:pPr>
          </w:p>
          <w:p w14:paraId="2F3D7583" w14:textId="22A9C2E9" w:rsidR="00FD2EAE" w:rsidRDefault="00FD2EAE" w:rsidP="00FD2EAE">
            <w:pPr>
              <w:pStyle w:val="ListParagraph"/>
              <w:numPr>
                <w:ilvl w:val="0"/>
                <w:numId w:val="39"/>
              </w:numPr>
              <w:ind w:left="360"/>
            </w:pPr>
            <w:r>
              <w:t>Essential</w:t>
            </w:r>
          </w:p>
          <w:p w14:paraId="0E3355E1" w14:textId="5C751741" w:rsidR="00FD2EAE" w:rsidRDefault="00FD2EAE" w:rsidP="00FD2EAE"/>
          <w:p w14:paraId="72375534" w14:textId="3CF9CA6A" w:rsidR="00FD2EAE" w:rsidRDefault="00FD2EAE" w:rsidP="00FD2EAE">
            <w:pPr>
              <w:pStyle w:val="ListParagraph"/>
              <w:numPr>
                <w:ilvl w:val="0"/>
                <w:numId w:val="39"/>
              </w:numPr>
              <w:ind w:left="360"/>
            </w:pPr>
            <w:r>
              <w:t>Essential</w:t>
            </w:r>
          </w:p>
          <w:p w14:paraId="433D4532" w14:textId="1CD05D8E" w:rsidR="00FD2EAE" w:rsidRDefault="00FD2EAE" w:rsidP="00FD2EAE">
            <w:pPr>
              <w:pStyle w:val="ListParagraph"/>
              <w:ind w:left="360"/>
            </w:pPr>
          </w:p>
          <w:p w14:paraId="33ED8064" w14:textId="209463E9" w:rsidR="00FD2EAE" w:rsidRPr="00F666CE" w:rsidRDefault="00FD2EAE" w:rsidP="00FD2EAE">
            <w:pPr>
              <w:pStyle w:val="ListParagraph"/>
              <w:numPr>
                <w:ilvl w:val="0"/>
                <w:numId w:val="39"/>
              </w:numPr>
              <w:ind w:left="360"/>
            </w:pPr>
            <w:r>
              <w:t>Essential</w:t>
            </w:r>
          </w:p>
        </w:tc>
        <w:tc>
          <w:tcPr>
            <w:tcW w:w="2551" w:type="dxa"/>
          </w:tcPr>
          <w:p w14:paraId="62EE96EE" w14:textId="3C020796" w:rsidR="00DC41D1" w:rsidRDefault="00DC41D1" w:rsidP="00DB20E7">
            <w:pPr>
              <w:pStyle w:val="ListParagraph"/>
              <w:numPr>
                <w:ilvl w:val="0"/>
                <w:numId w:val="39"/>
              </w:numPr>
              <w:ind w:left="360"/>
            </w:pPr>
            <w:r>
              <w:t>AF/I</w:t>
            </w:r>
          </w:p>
          <w:p w14:paraId="1017B752" w14:textId="77777777" w:rsidR="00061BA6" w:rsidRDefault="00061BA6" w:rsidP="00FD2EAE"/>
          <w:p w14:paraId="6BCE0C1F" w14:textId="77777777" w:rsidR="00FD2EAE" w:rsidRDefault="00FD2EAE" w:rsidP="00FD2EAE">
            <w:pPr>
              <w:pStyle w:val="ListParagraph"/>
              <w:numPr>
                <w:ilvl w:val="0"/>
                <w:numId w:val="39"/>
              </w:numPr>
              <w:ind w:left="360"/>
            </w:pPr>
            <w:r>
              <w:t>AF/I</w:t>
            </w:r>
          </w:p>
          <w:p w14:paraId="44DFF877" w14:textId="77777777" w:rsidR="00FD2EAE" w:rsidRDefault="00FD2EAE" w:rsidP="00FD2EAE"/>
          <w:p w14:paraId="5F4BC9B1" w14:textId="77777777" w:rsidR="00FD2EAE" w:rsidRDefault="00FD2EAE" w:rsidP="00FD2EAE">
            <w:pPr>
              <w:pStyle w:val="ListParagraph"/>
              <w:numPr>
                <w:ilvl w:val="0"/>
                <w:numId w:val="39"/>
              </w:numPr>
              <w:ind w:left="360"/>
            </w:pPr>
            <w:r>
              <w:t>AF/I</w:t>
            </w:r>
          </w:p>
          <w:p w14:paraId="0E5A9E2F" w14:textId="77777777" w:rsidR="00FD2EAE" w:rsidRDefault="00FD2EAE" w:rsidP="00FD2EAE"/>
          <w:p w14:paraId="4573260C" w14:textId="77777777" w:rsidR="00FD2EAE" w:rsidRDefault="00FD2EAE" w:rsidP="00FD2EAE">
            <w:pPr>
              <w:pStyle w:val="ListParagraph"/>
              <w:numPr>
                <w:ilvl w:val="0"/>
                <w:numId w:val="39"/>
              </w:numPr>
              <w:ind w:left="360"/>
            </w:pPr>
            <w:r>
              <w:t>AF/I</w:t>
            </w:r>
          </w:p>
          <w:p w14:paraId="79430050" w14:textId="79856AAE" w:rsidR="00FD2EAE" w:rsidRPr="00F666CE" w:rsidRDefault="00FD2EAE" w:rsidP="00FD2EAE"/>
        </w:tc>
      </w:tr>
      <w:tr w:rsidR="00DC41D1" w:rsidRPr="002210F5" w14:paraId="5B704A81" w14:textId="1A6FFB9E" w:rsidTr="00061BA6">
        <w:tc>
          <w:tcPr>
            <w:tcW w:w="1555" w:type="dxa"/>
          </w:tcPr>
          <w:p w14:paraId="0C0D8AA1" w14:textId="74E01C5E" w:rsidR="00DC41D1" w:rsidRPr="002210F5" w:rsidRDefault="00DC41D1" w:rsidP="00DC24C0">
            <w:pPr>
              <w:rPr>
                <w:b/>
                <w:lang w:val="en-GB"/>
              </w:rPr>
            </w:pPr>
            <w:r w:rsidRPr="002210F5">
              <w:rPr>
                <w:b/>
                <w:lang w:val="en-GB"/>
              </w:rPr>
              <w:t>Personal Qualities and Attributes</w:t>
            </w:r>
          </w:p>
        </w:tc>
        <w:tc>
          <w:tcPr>
            <w:tcW w:w="3247" w:type="dxa"/>
          </w:tcPr>
          <w:p w14:paraId="3F738E77" w14:textId="77777777" w:rsidR="00DC41D1" w:rsidRPr="002210F5" w:rsidRDefault="00DC41D1" w:rsidP="00DF6A18">
            <w:pPr>
              <w:pStyle w:val="ListParagraph"/>
              <w:numPr>
                <w:ilvl w:val="0"/>
                <w:numId w:val="18"/>
              </w:numPr>
              <w:rPr>
                <w:bCs/>
                <w:lang w:val="en-GB"/>
              </w:rPr>
            </w:pPr>
            <w:r w:rsidRPr="002210F5">
              <w:rPr>
                <w:bCs/>
                <w:lang w:val="en-GB"/>
              </w:rPr>
              <w:t>Self-awareness</w:t>
            </w:r>
          </w:p>
          <w:p w14:paraId="4F2D4226" w14:textId="6362FC2F" w:rsidR="00DC41D1" w:rsidRPr="002210F5" w:rsidRDefault="00DC41D1" w:rsidP="00DF6A18">
            <w:pPr>
              <w:pStyle w:val="ListParagraph"/>
              <w:numPr>
                <w:ilvl w:val="0"/>
                <w:numId w:val="18"/>
              </w:numPr>
              <w:rPr>
                <w:bCs/>
                <w:lang w:val="en-GB"/>
              </w:rPr>
            </w:pPr>
            <w:r w:rsidRPr="002210F5">
              <w:rPr>
                <w:bCs/>
                <w:lang w:val="en-GB"/>
              </w:rPr>
              <w:t>Openness, honesty, and integrity</w:t>
            </w:r>
          </w:p>
          <w:p w14:paraId="164F7A42" w14:textId="77777777" w:rsidR="00DC41D1" w:rsidRPr="002210F5" w:rsidRDefault="00DC41D1" w:rsidP="00DF6A18">
            <w:pPr>
              <w:pStyle w:val="ListParagraph"/>
              <w:numPr>
                <w:ilvl w:val="0"/>
                <w:numId w:val="18"/>
              </w:numPr>
              <w:rPr>
                <w:bCs/>
                <w:lang w:val="en-GB"/>
              </w:rPr>
            </w:pPr>
            <w:r w:rsidRPr="002210F5">
              <w:rPr>
                <w:bCs/>
                <w:lang w:val="en-GB"/>
              </w:rPr>
              <w:t>Personal resilience</w:t>
            </w:r>
          </w:p>
          <w:p w14:paraId="0211F046" w14:textId="77777777" w:rsidR="00DC41D1" w:rsidRPr="002210F5" w:rsidRDefault="00DC41D1" w:rsidP="00DF6A18">
            <w:pPr>
              <w:pStyle w:val="ListParagraph"/>
              <w:numPr>
                <w:ilvl w:val="0"/>
                <w:numId w:val="18"/>
              </w:numPr>
              <w:rPr>
                <w:bCs/>
                <w:lang w:val="en-GB"/>
              </w:rPr>
            </w:pPr>
            <w:r w:rsidRPr="002210F5">
              <w:rPr>
                <w:bCs/>
                <w:lang w:val="en-GB"/>
              </w:rPr>
              <w:t>Ability to work under pressure</w:t>
            </w:r>
          </w:p>
          <w:p w14:paraId="53D32101" w14:textId="77777777" w:rsidR="00DC41D1" w:rsidRPr="002210F5" w:rsidRDefault="00DC41D1" w:rsidP="00D74C38">
            <w:pPr>
              <w:pStyle w:val="ListParagraph"/>
              <w:numPr>
                <w:ilvl w:val="0"/>
                <w:numId w:val="18"/>
              </w:numPr>
              <w:rPr>
                <w:bCs/>
                <w:lang w:val="en-GB"/>
              </w:rPr>
            </w:pPr>
            <w:r w:rsidRPr="002210F5">
              <w:rPr>
                <w:bCs/>
                <w:lang w:val="en-GB"/>
              </w:rPr>
              <w:t>Fairness and consistency</w:t>
            </w:r>
          </w:p>
          <w:p w14:paraId="4C465AB3" w14:textId="77777777" w:rsidR="00DC41D1" w:rsidRPr="002210F5" w:rsidRDefault="00DC41D1" w:rsidP="00DF6A18">
            <w:pPr>
              <w:pStyle w:val="ListParagraph"/>
              <w:numPr>
                <w:ilvl w:val="0"/>
                <w:numId w:val="18"/>
              </w:numPr>
              <w:rPr>
                <w:b/>
                <w:lang w:val="en-GB"/>
              </w:rPr>
            </w:pPr>
            <w:r w:rsidRPr="002210F5">
              <w:rPr>
                <w:bCs/>
                <w:lang w:val="en-GB"/>
              </w:rPr>
              <w:t>Ability to challenge self and colleagues constructively and sensitively</w:t>
            </w:r>
          </w:p>
          <w:p w14:paraId="7E8BFCDB" w14:textId="1182A024" w:rsidR="00DC41D1" w:rsidRPr="002210F5" w:rsidRDefault="00DC41D1" w:rsidP="00DF6A18">
            <w:pPr>
              <w:pStyle w:val="ListParagraph"/>
              <w:numPr>
                <w:ilvl w:val="0"/>
                <w:numId w:val="18"/>
              </w:numPr>
              <w:rPr>
                <w:b/>
                <w:lang w:val="en-GB"/>
              </w:rPr>
            </w:pPr>
            <w:r w:rsidRPr="002210F5">
              <w:t>Flexibility</w:t>
            </w:r>
            <w:r w:rsidRPr="002210F5">
              <w:rPr>
                <w:spacing w:val="-4"/>
              </w:rPr>
              <w:t xml:space="preserve"> </w:t>
            </w:r>
            <w:r w:rsidRPr="002210F5">
              <w:t>and</w:t>
            </w:r>
            <w:r w:rsidRPr="002210F5">
              <w:rPr>
                <w:spacing w:val="-6"/>
              </w:rPr>
              <w:t xml:space="preserve"> </w:t>
            </w:r>
            <w:r w:rsidRPr="002210F5">
              <w:t>enthusiasm</w:t>
            </w:r>
            <w:r w:rsidRPr="002210F5">
              <w:rPr>
                <w:spacing w:val="-3"/>
              </w:rPr>
              <w:t xml:space="preserve"> </w:t>
            </w:r>
            <w:r w:rsidRPr="002210F5">
              <w:t>to</w:t>
            </w:r>
            <w:r w:rsidRPr="002210F5">
              <w:rPr>
                <w:spacing w:val="-3"/>
              </w:rPr>
              <w:t xml:space="preserve"> </w:t>
            </w:r>
            <w:r w:rsidRPr="002210F5">
              <w:t>adapt</w:t>
            </w:r>
            <w:r w:rsidRPr="002210F5">
              <w:rPr>
                <w:spacing w:val="-4"/>
              </w:rPr>
              <w:t xml:space="preserve"> </w:t>
            </w:r>
            <w:r w:rsidRPr="002210F5">
              <w:t>and</w:t>
            </w:r>
            <w:r w:rsidRPr="002210F5">
              <w:rPr>
                <w:spacing w:val="-5"/>
              </w:rPr>
              <w:t xml:space="preserve"> </w:t>
            </w:r>
            <w:r w:rsidRPr="002210F5">
              <w:t>develop</w:t>
            </w:r>
            <w:r w:rsidRPr="002210F5">
              <w:rPr>
                <w:spacing w:val="-5"/>
              </w:rPr>
              <w:t xml:space="preserve"> </w:t>
            </w:r>
            <w:r w:rsidRPr="002210F5">
              <w:t>new</w:t>
            </w:r>
            <w:r w:rsidRPr="002210F5">
              <w:rPr>
                <w:spacing w:val="-4"/>
              </w:rPr>
              <w:t xml:space="preserve"> </w:t>
            </w:r>
            <w:r w:rsidRPr="002210F5">
              <w:t>ideas</w:t>
            </w:r>
            <w:r w:rsidRPr="002210F5">
              <w:rPr>
                <w:spacing w:val="-3"/>
              </w:rPr>
              <w:t xml:space="preserve"> </w:t>
            </w:r>
            <w:r w:rsidRPr="002210F5">
              <w:t>and</w:t>
            </w:r>
            <w:r w:rsidRPr="002210F5">
              <w:rPr>
                <w:spacing w:val="-4"/>
              </w:rPr>
              <w:t xml:space="preserve"> </w:t>
            </w:r>
            <w:r w:rsidRPr="002210F5">
              <w:t>initiatives</w:t>
            </w:r>
          </w:p>
        </w:tc>
        <w:tc>
          <w:tcPr>
            <w:tcW w:w="1997" w:type="dxa"/>
          </w:tcPr>
          <w:p w14:paraId="3E52CDE7" w14:textId="776A5D83" w:rsidR="00061BA6" w:rsidRDefault="00061BA6" w:rsidP="00A72FAE">
            <w:pPr>
              <w:pStyle w:val="ListParagraph"/>
              <w:numPr>
                <w:ilvl w:val="0"/>
                <w:numId w:val="18"/>
              </w:numPr>
            </w:pPr>
            <w:r>
              <w:t>Essential</w:t>
            </w:r>
          </w:p>
          <w:p w14:paraId="09B1E645" w14:textId="77777777" w:rsidR="00061BA6" w:rsidRDefault="00061BA6" w:rsidP="00061BA6">
            <w:pPr>
              <w:pStyle w:val="ListParagraph"/>
              <w:numPr>
                <w:ilvl w:val="0"/>
                <w:numId w:val="18"/>
              </w:numPr>
            </w:pPr>
            <w:r>
              <w:t>Essential</w:t>
            </w:r>
          </w:p>
          <w:p w14:paraId="08DBA642" w14:textId="77777777" w:rsidR="00061BA6" w:rsidRDefault="00061BA6" w:rsidP="00061BA6">
            <w:pPr>
              <w:pStyle w:val="ListParagraph"/>
              <w:ind w:left="360"/>
            </w:pPr>
          </w:p>
          <w:p w14:paraId="2BC2236C" w14:textId="4CD159FA" w:rsidR="00061BA6" w:rsidRDefault="00061BA6" w:rsidP="008A4676">
            <w:pPr>
              <w:pStyle w:val="ListParagraph"/>
              <w:numPr>
                <w:ilvl w:val="0"/>
                <w:numId w:val="18"/>
              </w:numPr>
            </w:pPr>
            <w:r>
              <w:t>Essential</w:t>
            </w:r>
          </w:p>
          <w:p w14:paraId="51D5B9B4" w14:textId="3425451C" w:rsidR="00061BA6" w:rsidRDefault="00061BA6" w:rsidP="00061BA6">
            <w:pPr>
              <w:pStyle w:val="ListParagraph"/>
              <w:numPr>
                <w:ilvl w:val="0"/>
                <w:numId w:val="18"/>
              </w:numPr>
            </w:pPr>
            <w:r>
              <w:t>Essential</w:t>
            </w:r>
          </w:p>
          <w:p w14:paraId="357700D4" w14:textId="77777777" w:rsidR="00061BA6" w:rsidRDefault="00061BA6" w:rsidP="00061BA6">
            <w:pPr>
              <w:pStyle w:val="ListParagraph"/>
              <w:ind w:left="360"/>
              <w:rPr>
                <w:bCs/>
                <w:lang w:val="en-GB"/>
              </w:rPr>
            </w:pPr>
          </w:p>
          <w:p w14:paraId="5B427CD2" w14:textId="2C98BB57" w:rsidR="00061BA6" w:rsidRPr="00FD2EAE" w:rsidRDefault="00061BA6" w:rsidP="00FD2EAE">
            <w:pPr>
              <w:pStyle w:val="ListParagraph"/>
              <w:numPr>
                <w:ilvl w:val="0"/>
                <w:numId w:val="18"/>
              </w:numPr>
              <w:rPr>
                <w:bCs/>
                <w:lang w:val="en-GB"/>
              </w:rPr>
            </w:pPr>
            <w:r>
              <w:rPr>
                <w:bCs/>
                <w:lang w:val="en-GB"/>
              </w:rPr>
              <w:t>Essential</w:t>
            </w:r>
          </w:p>
          <w:p w14:paraId="10E4D415" w14:textId="77777777" w:rsidR="00061BA6" w:rsidRDefault="00061BA6" w:rsidP="00061BA6">
            <w:pPr>
              <w:pStyle w:val="ListParagraph"/>
              <w:numPr>
                <w:ilvl w:val="0"/>
                <w:numId w:val="18"/>
              </w:numPr>
              <w:rPr>
                <w:bCs/>
                <w:lang w:val="en-GB"/>
              </w:rPr>
            </w:pPr>
            <w:r>
              <w:rPr>
                <w:bCs/>
                <w:lang w:val="en-GB"/>
              </w:rPr>
              <w:t>Essential</w:t>
            </w:r>
          </w:p>
          <w:p w14:paraId="2F69C9C6" w14:textId="7A57B345" w:rsidR="00061BA6" w:rsidRPr="00FD2EAE" w:rsidRDefault="00061BA6" w:rsidP="00FD2EAE">
            <w:pPr>
              <w:rPr>
                <w:bCs/>
                <w:lang w:val="en-GB"/>
              </w:rPr>
            </w:pPr>
          </w:p>
        </w:tc>
        <w:tc>
          <w:tcPr>
            <w:tcW w:w="2551" w:type="dxa"/>
          </w:tcPr>
          <w:p w14:paraId="525D588A" w14:textId="4CC5CB36" w:rsidR="00061BA6" w:rsidRDefault="00061BA6" w:rsidP="00796088">
            <w:pPr>
              <w:pStyle w:val="ListParagraph"/>
              <w:numPr>
                <w:ilvl w:val="0"/>
                <w:numId w:val="18"/>
              </w:numPr>
            </w:pPr>
            <w:r>
              <w:t>AF/I</w:t>
            </w:r>
          </w:p>
          <w:p w14:paraId="621A8E5B" w14:textId="77777777" w:rsidR="00061BA6" w:rsidRDefault="00061BA6" w:rsidP="00061BA6">
            <w:pPr>
              <w:pStyle w:val="ListParagraph"/>
              <w:numPr>
                <w:ilvl w:val="0"/>
                <w:numId w:val="18"/>
              </w:numPr>
            </w:pPr>
            <w:r>
              <w:t>AF/I</w:t>
            </w:r>
          </w:p>
          <w:p w14:paraId="2FD42C4D" w14:textId="77777777" w:rsidR="00061BA6" w:rsidRDefault="00061BA6" w:rsidP="00061BA6">
            <w:pPr>
              <w:pStyle w:val="ListParagraph"/>
              <w:ind w:left="360"/>
            </w:pPr>
          </w:p>
          <w:p w14:paraId="2DB57ED5" w14:textId="29EB9DF0" w:rsidR="00061BA6" w:rsidRDefault="00061BA6" w:rsidP="00B258A2">
            <w:pPr>
              <w:pStyle w:val="ListParagraph"/>
              <w:numPr>
                <w:ilvl w:val="0"/>
                <w:numId w:val="18"/>
              </w:numPr>
            </w:pPr>
            <w:r>
              <w:t>AF/I</w:t>
            </w:r>
          </w:p>
          <w:p w14:paraId="0050F539" w14:textId="7AA38843" w:rsidR="00061BA6" w:rsidRDefault="00061BA6" w:rsidP="00480BA8">
            <w:pPr>
              <w:pStyle w:val="ListParagraph"/>
              <w:numPr>
                <w:ilvl w:val="0"/>
                <w:numId w:val="18"/>
              </w:numPr>
            </w:pPr>
            <w:r>
              <w:t>AF/I</w:t>
            </w:r>
          </w:p>
          <w:p w14:paraId="3CDC3511" w14:textId="77777777" w:rsidR="00061BA6" w:rsidRDefault="00061BA6" w:rsidP="00061BA6"/>
          <w:p w14:paraId="66ECB134" w14:textId="77777777" w:rsidR="00061BA6" w:rsidRDefault="00061BA6" w:rsidP="00061BA6">
            <w:pPr>
              <w:pStyle w:val="ListParagraph"/>
              <w:numPr>
                <w:ilvl w:val="0"/>
                <w:numId w:val="18"/>
              </w:numPr>
            </w:pPr>
            <w:r>
              <w:t>AF/I</w:t>
            </w:r>
          </w:p>
          <w:p w14:paraId="68C695D4" w14:textId="77777777" w:rsidR="00061BA6" w:rsidRDefault="00061BA6" w:rsidP="00061BA6">
            <w:pPr>
              <w:pStyle w:val="ListParagraph"/>
              <w:numPr>
                <w:ilvl w:val="0"/>
                <w:numId w:val="18"/>
              </w:numPr>
            </w:pPr>
            <w:r>
              <w:t>AF/I</w:t>
            </w:r>
          </w:p>
          <w:p w14:paraId="256EDAAE" w14:textId="77777777" w:rsidR="00061BA6" w:rsidRDefault="00061BA6" w:rsidP="00061BA6"/>
          <w:p w14:paraId="033F2B9E" w14:textId="77777777" w:rsidR="00DC41D1" w:rsidRDefault="00DC41D1" w:rsidP="00061BA6">
            <w:pPr>
              <w:rPr>
                <w:bCs/>
                <w:lang w:val="en-GB"/>
              </w:rPr>
            </w:pPr>
          </w:p>
          <w:p w14:paraId="2978EDF8" w14:textId="77777777" w:rsidR="00FD2EAE" w:rsidRDefault="00FD2EAE" w:rsidP="00FD2EAE">
            <w:pPr>
              <w:pStyle w:val="ListParagraph"/>
              <w:numPr>
                <w:ilvl w:val="0"/>
                <w:numId w:val="18"/>
              </w:numPr>
            </w:pPr>
            <w:r>
              <w:t>AF/I</w:t>
            </w:r>
          </w:p>
          <w:p w14:paraId="5514AE4B" w14:textId="5E79D722" w:rsidR="00FD2EAE" w:rsidRPr="00061BA6" w:rsidRDefault="00FD2EAE" w:rsidP="00061BA6">
            <w:pPr>
              <w:rPr>
                <w:bCs/>
                <w:lang w:val="en-GB"/>
              </w:rPr>
            </w:pPr>
          </w:p>
        </w:tc>
      </w:tr>
      <w:tr w:rsidR="00DC41D1" w:rsidRPr="002210F5" w14:paraId="6E8B2ED4" w14:textId="156F618B" w:rsidTr="00061BA6">
        <w:tc>
          <w:tcPr>
            <w:tcW w:w="1555" w:type="dxa"/>
          </w:tcPr>
          <w:p w14:paraId="0EF492C3" w14:textId="158DE587" w:rsidR="00DC41D1" w:rsidRPr="002210F5" w:rsidRDefault="00DC41D1" w:rsidP="00DC24C0">
            <w:pPr>
              <w:rPr>
                <w:b/>
                <w:lang w:val="en-GB"/>
              </w:rPr>
            </w:pPr>
            <w:r w:rsidRPr="002210F5">
              <w:rPr>
                <w:b/>
                <w:lang w:val="en-GB"/>
              </w:rPr>
              <w:t>Behaviours:</w:t>
            </w:r>
          </w:p>
        </w:tc>
        <w:tc>
          <w:tcPr>
            <w:tcW w:w="3247" w:type="dxa"/>
          </w:tcPr>
          <w:p w14:paraId="79201B7B" w14:textId="77777777" w:rsidR="00DC41D1" w:rsidRPr="002210F5" w:rsidRDefault="00DC41D1" w:rsidP="00D74C38">
            <w:pPr>
              <w:pStyle w:val="ListParagraph"/>
              <w:numPr>
                <w:ilvl w:val="0"/>
                <w:numId w:val="18"/>
              </w:numPr>
              <w:jc w:val="both"/>
            </w:pPr>
            <w:r w:rsidRPr="002210F5">
              <w:t>Effective</w:t>
            </w:r>
            <w:r w:rsidRPr="002210F5">
              <w:rPr>
                <w:spacing w:val="-13"/>
              </w:rPr>
              <w:t xml:space="preserve"> </w:t>
            </w:r>
            <w:r w:rsidRPr="002210F5">
              <w:t xml:space="preserve">communication </w:t>
            </w:r>
          </w:p>
          <w:p w14:paraId="17D12A0A" w14:textId="6A3472AC" w:rsidR="00DC41D1" w:rsidRPr="002210F5" w:rsidRDefault="00DC41D1" w:rsidP="00D74C38">
            <w:pPr>
              <w:pStyle w:val="ListParagraph"/>
              <w:numPr>
                <w:ilvl w:val="0"/>
                <w:numId w:val="18"/>
              </w:numPr>
              <w:jc w:val="both"/>
            </w:pPr>
            <w:r w:rsidRPr="002210F5">
              <w:t>Working together</w:t>
            </w:r>
          </w:p>
          <w:p w14:paraId="0EAC9584" w14:textId="77777777" w:rsidR="00DC41D1" w:rsidRPr="002210F5" w:rsidRDefault="00DC41D1" w:rsidP="00D74C38">
            <w:pPr>
              <w:pStyle w:val="ListParagraph"/>
              <w:numPr>
                <w:ilvl w:val="0"/>
                <w:numId w:val="18"/>
              </w:numPr>
              <w:jc w:val="both"/>
            </w:pPr>
            <w:r w:rsidRPr="002210F5">
              <w:t>Taking</w:t>
            </w:r>
            <w:r w:rsidRPr="002210F5">
              <w:rPr>
                <w:spacing w:val="-13"/>
              </w:rPr>
              <w:t xml:space="preserve"> </w:t>
            </w:r>
            <w:r w:rsidRPr="002210F5">
              <w:t>personal</w:t>
            </w:r>
            <w:r w:rsidRPr="002210F5">
              <w:rPr>
                <w:spacing w:val="-12"/>
              </w:rPr>
              <w:t xml:space="preserve"> </w:t>
            </w:r>
            <w:r w:rsidRPr="002210F5">
              <w:t xml:space="preserve">responsibility </w:t>
            </w:r>
          </w:p>
          <w:p w14:paraId="65CAA19F" w14:textId="29A73518" w:rsidR="00DC41D1" w:rsidRPr="002210F5" w:rsidRDefault="00DC41D1" w:rsidP="00D74C38">
            <w:pPr>
              <w:pStyle w:val="ListParagraph"/>
              <w:numPr>
                <w:ilvl w:val="0"/>
                <w:numId w:val="18"/>
              </w:numPr>
              <w:jc w:val="both"/>
            </w:pPr>
            <w:r w:rsidRPr="002210F5">
              <w:t xml:space="preserve">Putting Great Yarmouth First </w:t>
            </w:r>
          </w:p>
          <w:p w14:paraId="044BD3B4" w14:textId="7FAB32D9" w:rsidR="00DC41D1" w:rsidRPr="002210F5" w:rsidRDefault="00DC41D1" w:rsidP="00D74C38">
            <w:pPr>
              <w:pStyle w:val="ListParagraph"/>
              <w:numPr>
                <w:ilvl w:val="0"/>
                <w:numId w:val="18"/>
              </w:numPr>
              <w:jc w:val="both"/>
            </w:pPr>
            <w:r w:rsidRPr="002210F5">
              <w:t>Respecting others</w:t>
            </w:r>
          </w:p>
          <w:p w14:paraId="24667233" w14:textId="77777777" w:rsidR="00DC41D1" w:rsidRPr="002210F5" w:rsidRDefault="00DC41D1" w:rsidP="00D74C38">
            <w:pPr>
              <w:pStyle w:val="ListParagraph"/>
              <w:numPr>
                <w:ilvl w:val="0"/>
                <w:numId w:val="18"/>
              </w:numPr>
              <w:jc w:val="both"/>
            </w:pPr>
            <w:r w:rsidRPr="002210F5">
              <w:t>People</w:t>
            </w:r>
            <w:r w:rsidRPr="002210F5">
              <w:rPr>
                <w:spacing w:val="-2"/>
              </w:rPr>
              <w:t xml:space="preserve"> focused</w:t>
            </w:r>
          </w:p>
          <w:p w14:paraId="57AEF8C9" w14:textId="3F6A4060" w:rsidR="00DC41D1" w:rsidRPr="002210F5" w:rsidRDefault="00DC41D1" w:rsidP="00D74C38">
            <w:pPr>
              <w:pStyle w:val="ListParagraph"/>
              <w:numPr>
                <w:ilvl w:val="0"/>
                <w:numId w:val="18"/>
              </w:numPr>
              <w:rPr>
                <w:bCs/>
                <w:lang w:val="en-GB"/>
              </w:rPr>
            </w:pPr>
            <w:r w:rsidRPr="002210F5">
              <w:t>Embracing</w:t>
            </w:r>
            <w:r w:rsidRPr="002210F5">
              <w:rPr>
                <w:spacing w:val="-4"/>
              </w:rPr>
              <w:t xml:space="preserve"> </w:t>
            </w:r>
            <w:r w:rsidRPr="002210F5">
              <w:rPr>
                <w:spacing w:val="-2"/>
              </w:rPr>
              <w:t>change</w:t>
            </w:r>
          </w:p>
        </w:tc>
        <w:tc>
          <w:tcPr>
            <w:tcW w:w="1997" w:type="dxa"/>
          </w:tcPr>
          <w:p w14:paraId="684F190F" w14:textId="77777777" w:rsidR="00061BA6" w:rsidRDefault="00061BA6" w:rsidP="00061BA6">
            <w:pPr>
              <w:pStyle w:val="ListParagraph"/>
              <w:numPr>
                <w:ilvl w:val="0"/>
                <w:numId w:val="18"/>
              </w:numPr>
            </w:pPr>
            <w:r>
              <w:t>Essential</w:t>
            </w:r>
          </w:p>
          <w:p w14:paraId="25294163" w14:textId="7B3EB27C" w:rsidR="00061BA6" w:rsidRDefault="00061BA6" w:rsidP="00D74C6E">
            <w:pPr>
              <w:pStyle w:val="ListParagraph"/>
              <w:numPr>
                <w:ilvl w:val="0"/>
                <w:numId w:val="18"/>
              </w:numPr>
            </w:pPr>
            <w:r>
              <w:t>Essential</w:t>
            </w:r>
          </w:p>
          <w:p w14:paraId="3ABE2D42" w14:textId="77777777" w:rsidR="00061BA6" w:rsidRDefault="00061BA6" w:rsidP="00061BA6">
            <w:pPr>
              <w:pStyle w:val="ListParagraph"/>
              <w:numPr>
                <w:ilvl w:val="0"/>
                <w:numId w:val="18"/>
              </w:numPr>
            </w:pPr>
            <w:r>
              <w:t>Essential</w:t>
            </w:r>
          </w:p>
          <w:p w14:paraId="2CDB22F5" w14:textId="77777777" w:rsidR="00061BA6" w:rsidRDefault="00061BA6" w:rsidP="00061BA6">
            <w:pPr>
              <w:pStyle w:val="ListParagraph"/>
              <w:numPr>
                <w:ilvl w:val="0"/>
                <w:numId w:val="18"/>
              </w:numPr>
            </w:pPr>
            <w:r>
              <w:t>Essential</w:t>
            </w:r>
          </w:p>
          <w:p w14:paraId="312FC643" w14:textId="77777777" w:rsidR="00061BA6" w:rsidRDefault="00061BA6" w:rsidP="00061BA6">
            <w:pPr>
              <w:pStyle w:val="ListParagraph"/>
              <w:numPr>
                <w:ilvl w:val="0"/>
                <w:numId w:val="18"/>
              </w:numPr>
              <w:rPr>
                <w:bCs/>
                <w:lang w:val="en-GB"/>
              </w:rPr>
            </w:pPr>
            <w:r>
              <w:rPr>
                <w:bCs/>
                <w:lang w:val="en-GB"/>
              </w:rPr>
              <w:t>Essential</w:t>
            </w:r>
          </w:p>
          <w:p w14:paraId="71CB2FF9" w14:textId="77777777" w:rsidR="00061BA6" w:rsidRDefault="00061BA6" w:rsidP="00061BA6">
            <w:pPr>
              <w:pStyle w:val="ListParagraph"/>
              <w:numPr>
                <w:ilvl w:val="0"/>
                <w:numId w:val="18"/>
              </w:numPr>
              <w:rPr>
                <w:bCs/>
                <w:lang w:val="en-GB"/>
              </w:rPr>
            </w:pPr>
            <w:r>
              <w:rPr>
                <w:bCs/>
                <w:lang w:val="en-GB"/>
              </w:rPr>
              <w:t>Essential</w:t>
            </w:r>
          </w:p>
          <w:p w14:paraId="119272FA" w14:textId="048FDB62" w:rsidR="00061BA6" w:rsidRPr="002210F5" w:rsidRDefault="00061BA6" w:rsidP="00061BA6">
            <w:pPr>
              <w:pStyle w:val="ListParagraph"/>
              <w:numPr>
                <w:ilvl w:val="0"/>
                <w:numId w:val="18"/>
              </w:numPr>
              <w:jc w:val="both"/>
            </w:pPr>
            <w:r>
              <w:rPr>
                <w:bCs/>
                <w:lang w:val="en-GB"/>
              </w:rPr>
              <w:t>Essential</w:t>
            </w:r>
          </w:p>
        </w:tc>
        <w:tc>
          <w:tcPr>
            <w:tcW w:w="2551" w:type="dxa"/>
          </w:tcPr>
          <w:p w14:paraId="03606132" w14:textId="243204EE" w:rsidR="00061BA6" w:rsidRDefault="00061BA6" w:rsidP="00061BA6">
            <w:pPr>
              <w:pStyle w:val="ListParagraph"/>
              <w:numPr>
                <w:ilvl w:val="0"/>
                <w:numId w:val="18"/>
              </w:numPr>
            </w:pPr>
            <w:r>
              <w:t>I</w:t>
            </w:r>
          </w:p>
          <w:p w14:paraId="237D5CCF" w14:textId="7D20E610" w:rsidR="00061BA6" w:rsidRDefault="00061BA6" w:rsidP="00061BA6">
            <w:pPr>
              <w:pStyle w:val="ListParagraph"/>
              <w:numPr>
                <w:ilvl w:val="0"/>
                <w:numId w:val="18"/>
              </w:numPr>
            </w:pPr>
            <w:r>
              <w:t>I</w:t>
            </w:r>
          </w:p>
          <w:p w14:paraId="08E50DAA" w14:textId="32681F8D" w:rsidR="00061BA6" w:rsidRDefault="00061BA6" w:rsidP="00061BA6">
            <w:pPr>
              <w:pStyle w:val="ListParagraph"/>
              <w:numPr>
                <w:ilvl w:val="0"/>
                <w:numId w:val="18"/>
              </w:numPr>
            </w:pPr>
            <w:r>
              <w:t>I</w:t>
            </w:r>
          </w:p>
          <w:p w14:paraId="5649F48B" w14:textId="77777777" w:rsidR="00061BA6" w:rsidRDefault="00061BA6" w:rsidP="00061BA6">
            <w:pPr>
              <w:pStyle w:val="ListParagraph"/>
              <w:numPr>
                <w:ilvl w:val="0"/>
                <w:numId w:val="18"/>
              </w:numPr>
            </w:pPr>
            <w:r>
              <w:t>AF/I</w:t>
            </w:r>
          </w:p>
          <w:p w14:paraId="5E219F19" w14:textId="77777777" w:rsidR="00061BA6" w:rsidRDefault="00061BA6" w:rsidP="00061BA6">
            <w:pPr>
              <w:pStyle w:val="ListParagraph"/>
              <w:numPr>
                <w:ilvl w:val="0"/>
                <w:numId w:val="18"/>
              </w:numPr>
            </w:pPr>
            <w:r>
              <w:t>AF/I</w:t>
            </w:r>
          </w:p>
          <w:p w14:paraId="45CC1929" w14:textId="77777777" w:rsidR="00061BA6" w:rsidRDefault="00061BA6" w:rsidP="00061BA6">
            <w:pPr>
              <w:pStyle w:val="ListParagraph"/>
              <w:numPr>
                <w:ilvl w:val="0"/>
                <w:numId w:val="18"/>
              </w:numPr>
            </w:pPr>
            <w:r>
              <w:t>AF/I</w:t>
            </w:r>
          </w:p>
          <w:p w14:paraId="6CFDD35B" w14:textId="5399A596" w:rsidR="00DC41D1" w:rsidRPr="002210F5" w:rsidRDefault="00061BA6" w:rsidP="00061BA6">
            <w:pPr>
              <w:pStyle w:val="ListParagraph"/>
              <w:numPr>
                <w:ilvl w:val="0"/>
                <w:numId w:val="18"/>
              </w:numPr>
            </w:pPr>
            <w: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6"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7"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19C7725"/>
    <w:multiLevelType w:val="hybridMultilevel"/>
    <w:tmpl w:val="529E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5"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791459">
    <w:abstractNumId w:val="33"/>
  </w:num>
  <w:num w:numId="2" w16cid:durableId="157624904">
    <w:abstractNumId w:val="22"/>
  </w:num>
  <w:num w:numId="3" w16cid:durableId="522287638">
    <w:abstractNumId w:val="11"/>
  </w:num>
  <w:num w:numId="4" w16cid:durableId="1753815877">
    <w:abstractNumId w:val="5"/>
  </w:num>
  <w:num w:numId="5" w16cid:durableId="147215666">
    <w:abstractNumId w:val="16"/>
  </w:num>
  <w:num w:numId="6" w16cid:durableId="976060002">
    <w:abstractNumId w:val="1"/>
  </w:num>
  <w:num w:numId="7" w16cid:durableId="675301209">
    <w:abstractNumId w:val="21"/>
  </w:num>
  <w:num w:numId="8" w16cid:durableId="1855723941">
    <w:abstractNumId w:val="14"/>
  </w:num>
  <w:num w:numId="9" w16cid:durableId="1252664657">
    <w:abstractNumId w:val="29"/>
  </w:num>
  <w:num w:numId="10" w16cid:durableId="1347513333">
    <w:abstractNumId w:val="35"/>
  </w:num>
  <w:num w:numId="11" w16cid:durableId="1643653367">
    <w:abstractNumId w:val="3"/>
  </w:num>
  <w:num w:numId="12" w16cid:durableId="113644040">
    <w:abstractNumId w:val="27"/>
  </w:num>
  <w:num w:numId="13" w16cid:durableId="931278151">
    <w:abstractNumId w:val="8"/>
  </w:num>
  <w:num w:numId="14" w16cid:durableId="1261403442">
    <w:abstractNumId w:val="23"/>
  </w:num>
  <w:num w:numId="15" w16cid:durableId="1515537813">
    <w:abstractNumId w:val="17"/>
  </w:num>
  <w:num w:numId="16" w16cid:durableId="1981762793">
    <w:abstractNumId w:val="10"/>
  </w:num>
  <w:num w:numId="17" w16cid:durableId="1908032390">
    <w:abstractNumId w:val="39"/>
  </w:num>
  <w:num w:numId="18" w16cid:durableId="1382827065">
    <w:abstractNumId w:val="7"/>
  </w:num>
  <w:num w:numId="19" w16cid:durableId="1711881471">
    <w:abstractNumId w:val="12"/>
  </w:num>
  <w:num w:numId="20" w16cid:durableId="958335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0158387">
    <w:abstractNumId w:val="26"/>
  </w:num>
  <w:num w:numId="22" w16cid:durableId="1607468159">
    <w:abstractNumId w:val="32"/>
  </w:num>
  <w:num w:numId="23" w16cid:durableId="403726234">
    <w:abstractNumId w:val="19"/>
  </w:num>
  <w:num w:numId="24" w16cid:durableId="1873104510">
    <w:abstractNumId w:val="24"/>
  </w:num>
  <w:num w:numId="25" w16cid:durableId="578755859">
    <w:abstractNumId w:val="28"/>
  </w:num>
  <w:num w:numId="26" w16cid:durableId="2016568750">
    <w:abstractNumId w:val="15"/>
  </w:num>
  <w:num w:numId="27" w16cid:durableId="1527451998">
    <w:abstractNumId w:val="37"/>
  </w:num>
  <w:num w:numId="28" w16cid:durableId="391588587">
    <w:abstractNumId w:val="41"/>
  </w:num>
  <w:num w:numId="29" w16cid:durableId="591354249">
    <w:abstractNumId w:val="34"/>
  </w:num>
  <w:num w:numId="30" w16cid:durableId="1431900563">
    <w:abstractNumId w:val="2"/>
  </w:num>
  <w:num w:numId="31" w16cid:durableId="1985890727">
    <w:abstractNumId w:val="38"/>
  </w:num>
  <w:num w:numId="32" w16cid:durableId="1843809800">
    <w:abstractNumId w:val="25"/>
  </w:num>
  <w:num w:numId="33" w16cid:durableId="1934431524">
    <w:abstractNumId w:val="30"/>
  </w:num>
  <w:num w:numId="34" w16cid:durableId="1217401197">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650400893">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967852953">
    <w:abstractNumId w:val="36"/>
  </w:num>
  <w:num w:numId="37" w16cid:durableId="568269120">
    <w:abstractNumId w:val="4"/>
  </w:num>
  <w:num w:numId="38" w16cid:durableId="1293441132">
    <w:abstractNumId w:val="40"/>
  </w:num>
  <w:num w:numId="39" w16cid:durableId="1815104187">
    <w:abstractNumId w:val="6"/>
  </w:num>
  <w:num w:numId="40" w16cid:durableId="2112966771">
    <w:abstractNumId w:val="13"/>
  </w:num>
  <w:num w:numId="41" w16cid:durableId="812598671">
    <w:abstractNumId w:val="9"/>
  </w:num>
  <w:num w:numId="42" w16cid:durableId="2135708152">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2032954652">
    <w:abstractNumId w:val="20"/>
  </w:num>
  <w:num w:numId="44" w16cid:durableId="487479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95D32"/>
    <w:rsid w:val="000A1228"/>
    <w:rsid w:val="000C4756"/>
    <w:rsid w:val="000E0231"/>
    <w:rsid w:val="000E2A9B"/>
    <w:rsid w:val="000F4C69"/>
    <w:rsid w:val="00114660"/>
    <w:rsid w:val="0012453B"/>
    <w:rsid w:val="001331AA"/>
    <w:rsid w:val="00153FA2"/>
    <w:rsid w:val="0016446D"/>
    <w:rsid w:val="001911F8"/>
    <w:rsid w:val="001A37B4"/>
    <w:rsid w:val="001B3A0D"/>
    <w:rsid w:val="001B5265"/>
    <w:rsid w:val="001D5997"/>
    <w:rsid w:val="001F2368"/>
    <w:rsid w:val="001F79A1"/>
    <w:rsid w:val="002061EA"/>
    <w:rsid w:val="002210F5"/>
    <w:rsid w:val="0023277B"/>
    <w:rsid w:val="00233A94"/>
    <w:rsid w:val="00257EEA"/>
    <w:rsid w:val="002C688B"/>
    <w:rsid w:val="0032030D"/>
    <w:rsid w:val="003527CC"/>
    <w:rsid w:val="003B6519"/>
    <w:rsid w:val="003C0F14"/>
    <w:rsid w:val="003C2CB2"/>
    <w:rsid w:val="003D2FA9"/>
    <w:rsid w:val="003D5BBB"/>
    <w:rsid w:val="003F04D9"/>
    <w:rsid w:val="00481001"/>
    <w:rsid w:val="004C4B44"/>
    <w:rsid w:val="004E6001"/>
    <w:rsid w:val="0052092B"/>
    <w:rsid w:val="00520A25"/>
    <w:rsid w:val="00541808"/>
    <w:rsid w:val="005573A5"/>
    <w:rsid w:val="0056011C"/>
    <w:rsid w:val="005811BE"/>
    <w:rsid w:val="005B3439"/>
    <w:rsid w:val="005C7C0C"/>
    <w:rsid w:val="00631A9A"/>
    <w:rsid w:val="00640B3F"/>
    <w:rsid w:val="00691DD3"/>
    <w:rsid w:val="0070477B"/>
    <w:rsid w:val="00713704"/>
    <w:rsid w:val="007255F8"/>
    <w:rsid w:val="00737667"/>
    <w:rsid w:val="00782598"/>
    <w:rsid w:val="007971CE"/>
    <w:rsid w:val="007C1112"/>
    <w:rsid w:val="007F322B"/>
    <w:rsid w:val="00824D3A"/>
    <w:rsid w:val="00827013"/>
    <w:rsid w:val="0086527D"/>
    <w:rsid w:val="00866A5B"/>
    <w:rsid w:val="008849B7"/>
    <w:rsid w:val="00895331"/>
    <w:rsid w:val="008D74F0"/>
    <w:rsid w:val="009036C8"/>
    <w:rsid w:val="00917965"/>
    <w:rsid w:val="009309A4"/>
    <w:rsid w:val="00971A9E"/>
    <w:rsid w:val="009906F8"/>
    <w:rsid w:val="009A6F38"/>
    <w:rsid w:val="009C74FF"/>
    <w:rsid w:val="009D218C"/>
    <w:rsid w:val="009E7A8A"/>
    <w:rsid w:val="009E7CA7"/>
    <w:rsid w:val="00A12599"/>
    <w:rsid w:val="00A15475"/>
    <w:rsid w:val="00A361D9"/>
    <w:rsid w:val="00A5175E"/>
    <w:rsid w:val="00A64533"/>
    <w:rsid w:val="00A91D16"/>
    <w:rsid w:val="00AB56A7"/>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B647A"/>
    <w:rsid w:val="00DC24C0"/>
    <w:rsid w:val="00DC41D1"/>
    <w:rsid w:val="00DF6A18"/>
    <w:rsid w:val="00DF7D5E"/>
    <w:rsid w:val="00E569ED"/>
    <w:rsid w:val="00E77606"/>
    <w:rsid w:val="00EA41D9"/>
    <w:rsid w:val="00EC632D"/>
    <w:rsid w:val="00ED0766"/>
    <w:rsid w:val="00ED4AC1"/>
    <w:rsid w:val="00EE728F"/>
    <w:rsid w:val="00F3143B"/>
    <w:rsid w:val="00F52077"/>
    <w:rsid w:val="00F83310"/>
    <w:rsid w:val="00FA58D4"/>
    <w:rsid w:val="00FD2EAE"/>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75507">
      <w:bodyDiv w:val="1"/>
      <w:marLeft w:val="0"/>
      <w:marRight w:val="0"/>
      <w:marTop w:val="0"/>
      <w:marBottom w:val="0"/>
      <w:divBdr>
        <w:top w:val="none" w:sz="0" w:space="0" w:color="auto"/>
        <w:left w:val="none" w:sz="0" w:space="0" w:color="auto"/>
        <w:bottom w:val="none" w:sz="0" w:space="0" w:color="auto"/>
        <w:right w:val="none" w:sz="0" w:space="0" w:color="auto"/>
      </w:divBdr>
    </w:div>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Graeme Watson</cp:lastModifiedBy>
  <cp:revision>6</cp:revision>
  <cp:lastPrinted>2023-03-06T07:44:00Z</cp:lastPrinted>
  <dcterms:created xsi:type="dcterms:W3CDTF">2025-01-13T12:44:00Z</dcterms:created>
  <dcterms:modified xsi:type="dcterms:W3CDTF">2025-01-16T10:44:00Z</dcterms:modified>
</cp:coreProperties>
</file>